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2D1" w:rsidRPr="0034073E" w:rsidRDefault="002642D1" w:rsidP="008A7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73E">
        <w:rPr>
          <w:rFonts w:ascii="Times New Roman" w:hAnsi="Times New Roman" w:cs="Times New Roman"/>
          <w:b/>
          <w:sz w:val="28"/>
          <w:szCs w:val="28"/>
        </w:rPr>
        <w:t>Regulamin</w:t>
      </w:r>
      <w:r w:rsidR="00012827" w:rsidRPr="0034073E">
        <w:rPr>
          <w:rFonts w:ascii="Times New Roman" w:hAnsi="Times New Roman" w:cs="Times New Roman"/>
          <w:b/>
          <w:sz w:val="28"/>
          <w:szCs w:val="28"/>
        </w:rPr>
        <w:t xml:space="preserve"> Organizacyjny</w:t>
      </w:r>
      <w:r w:rsidRPr="003407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2D1" w:rsidRPr="0034073E" w:rsidRDefault="002642D1" w:rsidP="008A7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1015839"/>
      <w:r w:rsidRPr="0034073E">
        <w:rPr>
          <w:rFonts w:ascii="Times New Roman" w:hAnsi="Times New Roman" w:cs="Times New Roman"/>
          <w:b/>
          <w:sz w:val="28"/>
          <w:szCs w:val="28"/>
        </w:rPr>
        <w:t xml:space="preserve">Ośrodka Dziennego Pobytu Osób Starszych </w:t>
      </w:r>
    </w:p>
    <w:bookmarkEnd w:id="0"/>
    <w:p w:rsidR="002642D1" w:rsidRPr="0034073E" w:rsidRDefault="002642D1" w:rsidP="008A7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73E">
        <w:rPr>
          <w:rFonts w:ascii="Times New Roman" w:hAnsi="Times New Roman" w:cs="Times New Roman"/>
          <w:b/>
          <w:sz w:val="28"/>
          <w:szCs w:val="28"/>
        </w:rPr>
        <w:t>i Mieszkań Chronionych w Górze</w:t>
      </w:r>
    </w:p>
    <w:p w:rsidR="00FF6B3B" w:rsidRDefault="00FF6B3B" w:rsidP="0034073E">
      <w:pPr>
        <w:spacing w:after="100" w:afterAutospacing="1" w:line="276" w:lineRule="auto"/>
        <w:ind w:left="2124"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2642D1" w:rsidRPr="00FF6B3B" w:rsidRDefault="002642D1" w:rsidP="0034073E">
      <w:pPr>
        <w:spacing w:after="100" w:afterAutospacing="1" w:line="276" w:lineRule="auto"/>
        <w:ind w:left="-1474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B3B">
        <w:rPr>
          <w:rFonts w:ascii="Times New Roman" w:hAnsi="Times New Roman" w:cs="Times New Roman"/>
          <w:b/>
          <w:sz w:val="24"/>
          <w:szCs w:val="24"/>
        </w:rPr>
        <w:t>I. Postanowienia ogólne</w:t>
      </w:r>
    </w:p>
    <w:p w:rsidR="002642D1" w:rsidRDefault="002642D1" w:rsidP="0034073E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>§ 1.</w:t>
      </w:r>
    </w:p>
    <w:p w:rsidR="008764D8" w:rsidRPr="008764D8" w:rsidRDefault="00945513" w:rsidP="0034073E">
      <w:pPr>
        <w:pStyle w:val="Akapitzlist"/>
        <w:numPr>
          <w:ilvl w:val="0"/>
          <w:numId w:val="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642D1" w:rsidRPr="002642D1">
        <w:rPr>
          <w:rFonts w:ascii="Times New Roman" w:hAnsi="Times New Roman" w:cs="Times New Roman"/>
          <w:sz w:val="24"/>
          <w:szCs w:val="24"/>
        </w:rPr>
        <w:t xml:space="preserve">egulamin  jest wewnętrznym aktem normatywnym, ustalającym organizację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2D1" w:rsidRPr="002642D1">
        <w:rPr>
          <w:rFonts w:ascii="Times New Roman" w:hAnsi="Times New Roman" w:cs="Times New Roman"/>
          <w:sz w:val="24"/>
          <w:szCs w:val="24"/>
        </w:rPr>
        <w:t xml:space="preserve">i zasady funkcjonowania </w:t>
      </w:r>
      <w:r>
        <w:rPr>
          <w:rFonts w:ascii="Times New Roman" w:hAnsi="Times New Roman" w:cs="Times New Roman"/>
          <w:sz w:val="24"/>
          <w:szCs w:val="24"/>
        </w:rPr>
        <w:t>Ośrodka Dziennego Pobytu Osób Starszych</w:t>
      </w:r>
      <w:r w:rsidR="0002564B">
        <w:rPr>
          <w:rFonts w:ascii="Times New Roman" w:hAnsi="Times New Roman" w:cs="Times New Roman"/>
          <w:sz w:val="24"/>
          <w:szCs w:val="24"/>
        </w:rPr>
        <w:t xml:space="preserve"> i Mieszkań Chronionych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49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w Górze </w:t>
      </w:r>
      <w:r w:rsidR="002642D1" w:rsidRPr="002642D1">
        <w:rPr>
          <w:rFonts w:ascii="Times New Roman" w:hAnsi="Times New Roman" w:cs="Times New Roman"/>
          <w:sz w:val="24"/>
          <w:szCs w:val="24"/>
        </w:rPr>
        <w:t xml:space="preserve">zwanego dalej </w:t>
      </w:r>
      <w:r>
        <w:rPr>
          <w:rFonts w:ascii="Times New Roman" w:hAnsi="Times New Roman" w:cs="Times New Roman"/>
          <w:sz w:val="24"/>
          <w:szCs w:val="24"/>
        </w:rPr>
        <w:t>Ośrodkiem</w:t>
      </w:r>
      <w:r w:rsidR="002642D1" w:rsidRPr="002642D1">
        <w:rPr>
          <w:rFonts w:ascii="Times New Roman" w:hAnsi="Times New Roman" w:cs="Times New Roman"/>
          <w:sz w:val="24"/>
          <w:szCs w:val="24"/>
        </w:rPr>
        <w:t>.</w:t>
      </w:r>
    </w:p>
    <w:p w:rsidR="00945513" w:rsidRDefault="00945513" w:rsidP="0034073E">
      <w:pPr>
        <w:pStyle w:val="Akapitzlist"/>
        <w:numPr>
          <w:ilvl w:val="0"/>
          <w:numId w:val="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</w:t>
      </w:r>
      <w:r w:rsidR="002642D1" w:rsidRPr="002642D1">
        <w:rPr>
          <w:rFonts w:ascii="Times New Roman" w:hAnsi="Times New Roman" w:cs="Times New Roman"/>
          <w:sz w:val="24"/>
          <w:szCs w:val="24"/>
        </w:rPr>
        <w:t xml:space="preserve"> jest szczególn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2642D1" w:rsidRPr="00264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formą</w:t>
      </w:r>
      <w:r w:rsidR="002642D1" w:rsidRPr="002642D1">
        <w:rPr>
          <w:rFonts w:ascii="Times New Roman" w:hAnsi="Times New Roman" w:cs="Times New Roman"/>
          <w:sz w:val="24"/>
          <w:szCs w:val="24"/>
        </w:rPr>
        <w:t xml:space="preserve"> wsparcia dziennego pobytu dla nieaktywnych zawodowo Seniorów zamieszkałych na terenie Gminy G</w:t>
      </w:r>
      <w:r>
        <w:rPr>
          <w:rFonts w:ascii="Times New Roman" w:hAnsi="Times New Roman" w:cs="Times New Roman"/>
          <w:sz w:val="24"/>
          <w:szCs w:val="24"/>
        </w:rPr>
        <w:t>óra</w:t>
      </w:r>
      <w:r w:rsidR="002642D1" w:rsidRPr="002642D1">
        <w:rPr>
          <w:rFonts w:ascii="Times New Roman" w:hAnsi="Times New Roman" w:cs="Times New Roman"/>
          <w:sz w:val="24"/>
          <w:szCs w:val="24"/>
        </w:rPr>
        <w:t xml:space="preserve">, którzy ze względu na wiek, chorobę, lub </w:t>
      </w:r>
      <w:r>
        <w:rPr>
          <w:rFonts w:ascii="Times New Roman" w:hAnsi="Times New Roman" w:cs="Times New Roman"/>
          <w:sz w:val="24"/>
          <w:szCs w:val="24"/>
        </w:rPr>
        <w:t xml:space="preserve">niepełnosprawność </w:t>
      </w:r>
      <w:r w:rsidR="002642D1" w:rsidRPr="002642D1">
        <w:rPr>
          <w:rFonts w:ascii="Times New Roman" w:hAnsi="Times New Roman" w:cs="Times New Roman"/>
          <w:sz w:val="24"/>
          <w:szCs w:val="24"/>
        </w:rPr>
        <w:t xml:space="preserve">wymagają </w:t>
      </w:r>
      <w:r>
        <w:rPr>
          <w:rFonts w:ascii="Times New Roman" w:hAnsi="Times New Roman" w:cs="Times New Roman"/>
          <w:sz w:val="24"/>
          <w:szCs w:val="24"/>
        </w:rPr>
        <w:t>częściowej opieki  i pomocy w zaspakajaniu niezbędnych potrzeb życiowych</w:t>
      </w:r>
      <w:r w:rsidR="003665C7">
        <w:rPr>
          <w:rFonts w:ascii="Times New Roman" w:hAnsi="Times New Roman" w:cs="Times New Roman"/>
          <w:sz w:val="24"/>
          <w:szCs w:val="24"/>
        </w:rPr>
        <w:t>,</w:t>
      </w:r>
      <w:r w:rsidR="00AC19E9">
        <w:rPr>
          <w:rFonts w:ascii="Times New Roman" w:hAnsi="Times New Roman" w:cs="Times New Roman"/>
          <w:sz w:val="24"/>
          <w:szCs w:val="24"/>
        </w:rPr>
        <w:t xml:space="preserve"> a także zapewnia miejsca w mieszkaniach chronionych</w:t>
      </w:r>
      <w:r w:rsidR="008764D8">
        <w:rPr>
          <w:rFonts w:ascii="Times New Roman" w:hAnsi="Times New Roman" w:cs="Times New Roman"/>
          <w:sz w:val="24"/>
          <w:szCs w:val="24"/>
        </w:rPr>
        <w:t xml:space="preserve"> osobom pełnoletnim, które ze względu na trudną sytuację życiową, wiek, niepełnosprawność lub chorobę potrzebują wsparcia w funkcjonowaniu w codziennym życiu.</w:t>
      </w:r>
    </w:p>
    <w:p w:rsidR="008764D8" w:rsidRDefault="008764D8" w:rsidP="0034073E">
      <w:pPr>
        <w:pStyle w:val="Akapitzlist"/>
        <w:numPr>
          <w:ilvl w:val="0"/>
          <w:numId w:val="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swą siedzibę ma przy ul. Tadeusza Kościuszki 33-35, 56-200 Góra.</w:t>
      </w:r>
    </w:p>
    <w:p w:rsidR="00554057" w:rsidRPr="00F7347B" w:rsidRDefault="00554057" w:rsidP="0034073E">
      <w:pPr>
        <w:pStyle w:val="Akapitzlist"/>
        <w:numPr>
          <w:ilvl w:val="0"/>
          <w:numId w:val="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F7347B">
        <w:rPr>
          <w:rFonts w:ascii="Times New Roman" w:hAnsi="Times New Roman" w:cs="Times New Roman"/>
          <w:color w:val="000000"/>
          <w:sz w:val="24"/>
          <w:szCs w:val="24"/>
        </w:rPr>
        <w:t xml:space="preserve">Postanowienia regulaminu dotyczą wszystkich pracowników bez względu na zajmowane stanowisko i rodzaj wykonywanej pracy, a także rodzaj umowy o pracę. </w:t>
      </w:r>
    </w:p>
    <w:p w:rsidR="00554057" w:rsidRPr="00F7347B" w:rsidRDefault="00554057" w:rsidP="0034073E">
      <w:pPr>
        <w:pStyle w:val="Akapitzlist"/>
        <w:numPr>
          <w:ilvl w:val="0"/>
          <w:numId w:val="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F7347B">
        <w:rPr>
          <w:rFonts w:ascii="Times New Roman" w:hAnsi="Times New Roman" w:cs="Times New Roman"/>
          <w:color w:val="000000"/>
          <w:sz w:val="24"/>
          <w:szCs w:val="24"/>
        </w:rPr>
        <w:t>Pracodawca zapoznaje z treścią regulaminu każdego przyjmowanego do pracy pracownika przed rozpoczęciem przez niego pracy, a pracownik potwierdza znajomość regulaminu podpisując stosowne oświadczenie, które zostaje dołączone do jego akt osobowych.</w:t>
      </w:r>
    </w:p>
    <w:p w:rsidR="00554057" w:rsidRPr="009430B9" w:rsidRDefault="00554057" w:rsidP="0034073E">
      <w:pPr>
        <w:pStyle w:val="Akapitzlist"/>
        <w:numPr>
          <w:ilvl w:val="0"/>
          <w:numId w:val="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F7347B">
        <w:rPr>
          <w:rFonts w:ascii="Times New Roman" w:hAnsi="Times New Roman" w:cs="Times New Roman"/>
          <w:color w:val="000000"/>
          <w:sz w:val="24"/>
          <w:szCs w:val="24"/>
        </w:rPr>
        <w:t xml:space="preserve">Wzór oświadczenia stanowi załącznik nr 1 do regulaminu. </w:t>
      </w:r>
    </w:p>
    <w:p w:rsidR="009430B9" w:rsidRDefault="009430B9" w:rsidP="009430B9">
      <w:pPr>
        <w:pStyle w:val="Akapitzlist"/>
        <w:ind w:left="-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0B9" w:rsidRPr="009430B9" w:rsidRDefault="009430B9" w:rsidP="009430B9">
      <w:pPr>
        <w:pStyle w:val="Akapitzlist"/>
        <w:ind w:left="-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B9">
        <w:rPr>
          <w:rFonts w:ascii="Times New Roman" w:hAnsi="Times New Roman" w:cs="Times New Roman"/>
          <w:b/>
          <w:sz w:val="24"/>
          <w:szCs w:val="24"/>
        </w:rPr>
        <w:t>Regulamin obowiązuje wszystkich pracowników bez względu na rodzaj wykonywanej pracy  i zajmowane stanowisko. Pracownicy są traktowani równo w zakresie nawiązania                    i rozwiązania stosunku pracy, warunków zatrudnienia, awansowania oraz dostępu do szkolenia w podnoszeniu kwalifikacji zawodowych, w szczególności bez względu na płeć, wiek, niepełnosprawność, rasę, religię, narodowość, przekonania polityczne, pochodzenie etniczne, wyznanie, orientację seksualną, a także bez względu na zatrudnienie na czas określony lub nie określony albo w pełnym lub nie pełnym wymiarze czasu pracy.</w:t>
      </w:r>
    </w:p>
    <w:p w:rsidR="00945513" w:rsidRDefault="00945513" w:rsidP="009430B9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5513" w:rsidRDefault="002642D1" w:rsidP="0034073E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>§ 2.</w:t>
      </w:r>
    </w:p>
    <w:p w:rsidR="00180196" w:rsidRDefault="00180196" w:rsidP="0034073E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</w:t>
      </w:r>
      <w:r w:rsidR="002642D1" w:rsidRPr="002642D1">
        <w:rPr>
          <w:rFonts w:ascii="Times New Roman" w:hAnsi="Times New Roman" w:cs="Times New Roman"/>
          <w:sz w:val="24"/>
          <w:szCs w:val="24"/>
        </w:rPr>
        <w:t xml:space="preserve"> działa na podstawie: </w:t>
      </w:r>
    </w:p>
    <w:p w:rsidR="00195DF7" w:rsidRPr="00DE28F4" w:rsidRDefault="00195DF7" w:rsidP="0034073E">
      <w:pPr>
        <w:pStyle w:val="Akapitzlist"/>
        <w:numPr>
          <w:ilvl w:val="0"/>
          <w:numId w:val="1"/>
        </w:numPr>
        <w:spacing w:after="100" w:afterAutospacing="1"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12 marca 2004r. o pomocy społecznej – art. 17 ust. 1 pkt 12 oraz ust. 2 pkt 3 oraz art. 53  (Dz. U. z 2018r. poz. 1508 i poz. 1693);</w:t>
      </w:r>
    </w:p>
    <w:p w:rsidR="00180196" w:rsidRDefault="00180196" w:rsidP="0034073E">
      <w:pPr>
        <w:pStyle w:val="Akapitzlist"/>
        <w:numPr>
          <w:ilvl w:val="0"/>
          <w:numId w:val="1"/>
        </w:numPr>
        <w:spacing w:after="100" w:afterAutospacing="1"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642D1" w:rsidRPr="002642D1">
        <w:rPr>
          <w:rFonts w:ascii="Times New Roman" w:hAnsi="Times New Roman" w:cs="Times New Roman"/>
          <w:sz w:val="24"/>
          <w:szCs w:val="24"/>
        </w:rPr>
        <w:t>stawy z dnia 8 marca 1990 r. o samorządzie gminnym</w:t>
      </w:r>
      <w:r w:rsidR="00AC19E9">
        <w:rPr>
          <w:rFonts w:ascii="Times New Roman" w:hAnsi="Times New Roman" w:cs="Times New Roman"/>
          <w:sz w:val="24"/>
          <w:szCs w:val="24"/>
        </w:rPr>
        <w:t xml:space="preserve"> – art. 18 ust. 2 pkt 9 lit. h</w:t>
      </w:r>
      <w:r w:rsidR="002642D1" w:rsidRPr="002642D1">
        <w:rPr>
          <w:rFonts w:ascii="Times New Roman" w:hAnsi="Times New Roman" w:cs="Times New Roman"/>
          <w:sz w:val="24"/>
          <w:szCs w:val="24"/>
        </w:rPr>
        <w:t xml:space="preserve"> (Dz. U. </w:t>
      </w:r>
      <w:r w:rsidR="00AC19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42D1" w:rsidRPr="002642D1">
        <w:rPr>
          <w:rFonts w:ascii="Times New Roman" w:hAnsi="Times New Roman" w:cs="Times New Roman"/>
          <w:sz w:val="24"/>
          <w:szCs w:val="24"/>
        </w:rPr>
        <w:t>z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2642D1" w:rsidRPr="002642D1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994, poz. 100, poz. 1349 i poz. 1432</w:t>
      </w:r>
      <w:r w:rsidR="002642D1" w:rsidRPr="002642D1">
        <w:rPr>
          <w:rFonts w:ascii="Times New Roman" w:hAnsi="Times New Roman" w:cs="Times New Roman"/>
          <w:sz w:val="24"/>
          <w:szCs w:val="24"/>
        </w:rPr>
        <w:t>),</w:t>
      </w:r>
    </w:p>
    <w:p w:rsidR="00180196" w:rsidRDefault="00180196" w:rsidP="0034073E">
      <w:pPr>
        <w:pStyle w:val="Akapitzlist"/>
        <w:numPr>
          <w:ilvl w:val="0"/>
          <w:numId w:val="1"/>
        </w:numPr>
        <w:spacing w:after="100" w:afterAutospacing="1"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642D1" w:rsidRPr="002642D1">
        <w:rPr>
          <w:rFonts w:ascii="Times New Roman" w:hAnsi="Times New Roman" w:cs="Times New Roman"/>
          <w:sz w:val="24"/>
          <w:szCs w:val="24"/>
        </w:rPr>
        <w:t>stawy z dnia 27 sierpnia 2009r. o finansach publicznych</w:t>
      </w:r>
      <w:r w:rsidR="00AC19E9">
        <w:rPr>
          <w:rFonts w:ascii="Times New Roman" w:hAnsi="Times New Roman" w:cs="Times New Roman"/>
          <w:sz w:val="24"/>
          <w:szCs w:val="24"/>
        </w:rPr>
        <w:t xml:space="preserve"> – art. 12 ust. 1 pkt 2 i ust. 2</w:t>
      </w:r>
      <w:r w:rsidR="002642D1" w:rsidRPr="002642D1">
        <w:rPr>
          <w:rFonts w:ascii="Times New Roman" w:hAnsi="Times New Roman" w:cs="Times New Roman"/>
          <w:sz w:val="24"/>
          <w:szCs w:val="24"/>
        </w:rPr>
        <w:t xml:space="preserve"> (Dz. U. z 2017r. poz. 2077. z </w:t>
      </w:r>
      <w:proofErr w:type="spellStart"/>
      <w:r w:rsidR="002642D1" w:rsidRPr="002642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642D1" w:rsidRPr="002642D1">
        <w:rPr>
          <w:rFonts w:ascii="Times New Roman" w:hAnsi="Times New Roman" w:cs="Times New Roman"/>
          <w:sz w:val="24"/>
          <w:szCs w:val="24"/>
        </w:rPr>
        <w:t xml:space="preserve">. zm.), </w:t>
      </w:r>
    </w:p>
    <w:p w:rsidR="00195DF7" w:rsidRDefault="00195DF7" w:rsidP="0034073E">
      <w:pPr>
        <w:pStyle w:val="Akapitzlist"/>
        <w:numPr>
          <w:ilvl w:val="0"/>
          <w:numId w:val="1"/>
        </w:numPr>
        <w:spacing w:after="100" w:afterAutospacing="1"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Rodziny, Pracy i Polityki Społecznej z dnia 30 kwietnia 2018r.                w sprawie mieszkań chronionych (Dz.U. 2018r. poz.822);</w:t>
      </w:r>
    </w:p>
    <w:p w:rsidR="00195DF7" w:rsidRDefault="00195DF7" w:rsidP="0034073E">
      <w:pPr>
        <w:pStyle w:val="Akapitzlist"/>
        <w:numPr>
          <w:ilvl w:val="0"/>
          <w:numId w:val="1"/>
        </w:numPr>
        <w:spacing w:after="100" w:afterAutospacing="1"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Uchwała nr LV/446/18 Rady Miejskiej Góry z dnia 15 października 2018r. w sprawie utworzenia Ośrodka Dziennego Pobytu Osób Starszych i Mieszkań Chronionych w Górze;</w:t>
      </w:r>
    </w:p>
    <w:p w:rsidR="0002564B" w:rsidRDefault="002642D1" w:rsidP="0034073E">
      <w:pPr>
        <w:pStyle w:val="Akapitzlist"/>
        <w:numPr>
          <w:ilvl w:val="0"/>
          <w:numId w:val="1"/>
        </w:numPr>
        <w:spacing w:after="100" w:afterAutospacing="1"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95DF7">
        <w:rPr>
          <w:rFonts w:ascii="Times New Roman" w:hAnsi="Times New Roman" w:cs="Times New Roman"/>
          <w:sz w:val="24"/>
          <w:szCs w:val="24"/>
        </w:rPr>
        <w:t xml:space="preserve">Niniejszego Regulaminu Organizacyjnego. </w:t>
      </w:r>
    </w:p>
    <w:p w:rsidR="00554057" w:rsidRPr="00554057" w:rsidRDefault="00554057" w:rsidP="0034073E">
      <w:pPr>
        <w:pStyle w:val="Akapitzlist"/>
        <w:spacing w:after="100" w:afterAutospacing="1"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02564B" w:rsidRDefault="0002564B" w:rsidP="008A7F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§ </w:t>
      </w:r>
      <w:r w:rsidR="0034073E">
        <w:rPr>
          <w:rFonts w:ascii="Times New Roman" w:hAnsi="Times New Roman" w:cs="Times New Roman"/>
          <w:sz w:val="24"/>
          <w:szCs w:val="24"/>
        </w:rPr>
        <w:t>3</w:t>
      </w:r>
    </w:p>
    <w:p w:rsidR="00554057" w:rsidRPr="00F7347B" w:rsidRDefault="00554057" w:rsidP="008A7FBF">
      <w:pPr>
        <w:pStyle w:val="NormalnyWeb"/>
        <w:numPr>
          <w:ilvl w:val="0"/>
          <w:numId w:val="53"/>
        </w:numPr>
        <w:spacing w:before="120" w:beforeAutospacing="0" w:after="0" w:afterAutospacing="0" w:line="276" w:lineRule="auto"/>
        <w:ind w:left="244" w:hanging="357"/>
        <w:rPr>
          <w:color w:val="000000"/>
        </w:rPr>
      </w:pPr>
      <w:r w:rsidRPr="00F7347B">
        <w:rPr>
          <w:color w:val="000000"/>
        </w:rPr>
        <w:t xml:space="preserve">Przyjmuje się, że jeśli w regulaminie jest mowa o: </w:t>
      </w:r>
    </w:p>
    <w:p w:rsidR="00554057" w:rsidRPr="0034073E" w:rsidRDefault="00554057" w:rsidP="0034073E">
      <w:pPr>
        <w:pStyle w:val="Akapitzlist"/>
        <w:numPr>
          <w:ilvl w:val="0"/>
          <w:numId w:val="60"/>
        </w:numPr>
        <w:spacing w:before="120" w:after="0" w:line="276" w:lineRule="auto"/>
        <w:ind w:left="2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73E">
        <w:rPr>
          <w:rFonts w:ascii="Times New Roman" w:hAnsi="Times New Roman" w:cs="Times New Roman"/>
          <w:color w:val="000000"/>
          <w:sz w:val="24"/>
          <w:szCs w:val="24"/>
        </w:rPr>
        <w:t xml:space="preserve">pracodawcy - należy przez to rozumieć Ośrodek Dziennego Pobytu Osób Starszych </w:t>
      </w:r>
      <w:r w:rsidR="00F7347B" w:rsidRPr="0034073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34073E">
        <w:rPr>
          <w:rFonts w:ascii="Times New Roman" w:hAnsi="Times New Roman" w:cs="Times New Roman"/>
          <w:color w:val="000000"/>
          <w:sz w:val="24"/>
          <w:szCs w:val="24"/>
        </w:rPr>
        <w:t>i Mieszkań Chronionych w Górze;</w:t>
      </w:r>
    </w:p>
    <w:p w:rsidR="00554057" w:rsidRPr="0034073E" w:rsidRDefault="00554057" w:rsidP="0034073E">
      <w:pPr>
        <w:pStyle w:val="Akapitzlist"/>
        <w:numPr>
          <w:ilvl w:val="0"/>
          <w:numId w:val="60"/>
        </w:numPr>
        <w:spacing w:after="0" w:line="276" w:lineRule="auto"/>
        <w:ind w:left="247"/>
        <w:rPr>
          <w:rFonts w:ascii="Times New Roman" w:hAnsi="Times New Roman" w:cs="Times New Roman"/>
          <w:color w:val="000000"/>
          <w:sz w:val="24"/>
          <w:szCs w:val="24"/>
        </w:rPr>
      </w:pPr>
      <w:r w:rsidRPr="0034073E">
        <w:rPr>
          <w:rFonts w:ascii="Times New Roman" w:hAnsi="Times New Roman" w:cs="Times New Roman"/>
          <w:color w:val="000000"/>
          <w:sz w:val="24"/>
          <w:szCs w:val="24"/>
        </w:rPr>
        <w:t xml:space="preserve">pracowniku  - należy przez to rozumieć osoby pozostające z pracodawcą w stosunku pracy. </w:t>
      </w:r>
    </w:p>
    <w:p w:rsidR="00554057" w:rsidRPr="00F7347B" w:rsidRDefault="00554057" w:rsidP="0034073E">
      <w:pPr>
        <w:numPr>
          <w:ilvl w:val="0"/>
          <w:numId w:val="53"/>
        </w:numPr>
        <w:spacing w:before="120" w:after="0" w:line="276" w:lineRule="auto"/>
        <w:ind w:left="24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F7347B">
        <w:rPr>
          <w:rFonts w:ascii="Times New Roman" w:hAnsi="Times New Roman" w:cs="Times New Roman"/>
          <w:color w:val="000000"/>
          <w:sz w:val="24"/>
          <w:szCs w:val="24"/>
        </w:rPr>
        <w:t xml:space="preserve">Czynności z zakresu prawa pracy wykonuje za pracodawcę kierownik. </w:t>
      </w:r>
    </w:p>
    <w:p w:rsidR="00554057" w:rsidRDefault="00554057" w:rsidP="0034073E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118A7" w:rsidRPr="00F7347B" w:rsidRDefault="000118A7" w:rsidP="0034073E">
      <w:pPr>
        <w:pStyle w:val="Akapitzlist"/>
        <w:spacing w:after="0" w:line="276" w:lineRule="auto"/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47B">
        <w:rPr>
          <w:rFonts w:ascii="Times New Roman" w:hAnsi="Times New Roman" w:cs="Times New Roman"/>
          <w:b/>
          <w:sz w:val="24"/>
          <w:szCs w:val="24"/>
        </w:rPr>
        <w:t>II. Struktura zatrudnienia i zarządzania placówką</w:t>
      </w:r>
    </w:p>
    <w:p w:rsidR="00554057" w:rsidRDefault="00554057" w:rsidP="0034073E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4073E" w:rsidRPr="000118A7" w:rsidRDefault="00554057" w:rsidP="008A7F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§ </w:t>
      </w:r>
      <w:r w:rsidR="0034073E">
        <w:rPr>
          <w:rFonts w:ascii="Times New Roman" w:hAnsi="Times New Roman" w:cs="Times New Roman"/>
          <w:sz w:val="24"/>
          <w:szCs w:val="24"/>
        </w:rPr>
        <w:t>4</w:t>
      </w:r>
    </w:p>
    <w:p w:rsidR="0002564B" w:rsidRPr="00FF6B3B" w:rsidRDefault="0002564B" w:rsidP="008A7FBF">
      <w:pPr>
        <w:pStyle w:val="Akapitzlist"/>
        <w:numPr>
          <w:ilvl w:val="0"/>
          <w:numId w:val="18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FF6B3B">
        <w:rPr>
          <w:rFonts w:ascii="Times New Roman" w:hAnsi="Times New Roman" w:cs="Times New Roman"/>
          <w:sz w:val="24"/>
          <w:szCs w:val="24"/>
        </w:rPr>
        <w:t xml:space="preserve">W skład zespołu pracowników Ośrodka wchodzą: </w:t>
      </w:r>
    </w:p>
    <w:p w:rsidR="0002564B" w:rsidRPr="00FF6B3B" w:rsidRDefault="0002564B" w:rsidP="0034073E">
      <w:pPr>
        <w:pStyle w:val="Akapitzlist"/>
        <w:numPr>
          <w:ilvl w:val="0"/>
          <w:numId w:val="17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FF6B3B">
        <w:rPr>
          <w:rFonts w:ascii="Times New Roman" w:hAnsi="Times New Roman" w:cs="Times New Roman"/>
          <w:sz w:val="24"/>
          <w:szCs w:val="24"/>
        </w:rPr>
        <w:t>Kierownik – 1 osoba (wspólne dla całej jednostki)</w:t>
      </w:r>
      <w:r w:rsidR="00195DF7">
        <w:rPr>
          <w:rFonts w:ascii="Times New Roman" w:hAnsi="Times New Roman" w:cs="Times New Roman"/>
          <w:sz w:val="24"/>
          <w:szCs w:val="24"/>
        </w:rPr>
        <w:t>;</w:t>
      </w:r>
      <w:r w:rsidRPr="00FF6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64B" w:rsidRPr="00FF6B3B" w:rsidRDefault="00F7347B" w:rsidP="0034073E">
      <w:pPr>
        <w:pStyle w:val="Akapitzlist"/>
        <w:numPr>
          <w:ilvl w:val="0"/>
          <w:numId w:val="17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Główna </w:t>
      </w:r>
      <w:r w:rsidR="0002564B" w:rsidRPr="00FF6B3B">
        <w:rPr>
          <w:rFonts w:ascii="Times New Roman" w:hAnsi="Times New Roman" w:cs="Times New Roman"/>
          <w:sz w:val="24"/>
          <w:szCs w:val="24"/>
        </w:rPr>
        <w:t>Księgowa – 1 osoba (wspólne dla całej jednostki)</w:t>
      </w:r>
      <w:r w:rsidR="00195DF7">
        <w:rPr>
          <w:rFonts w:ascii="Times New Roman" w:hAnsi="Times New Roman" w:cs="Times New Roman"/>
          <w:sz w:val="24"/>
          <w:szCs w:val="24"/>
        </w:rPr>
        <w:t>;</w:t>
      </w:r>
      <w:r w:rsidR="0002564B" w:rsidRPr="00FF6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64B" w:rsidRPr="00FF6B3B" w:rsidRDefault="007F4C5F" w:rsidP="0034073E">
      <w:pPr>
        <w:pStyle w:val="Akapitzlist"/>
        <w:numPr>
          <w:ilvl w:val="0"/>
          <w:numId w:val="17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Konserwator – </w:t>
      </w:r>
      <w:r w:rsidR="0002564B" w:rsidRPr="00FF6B3B">
        <w:rPr>
          <w:rFonts w:ascii="Times New Roman" w:hAnsi="Times New Roman" w:cs="Times New Roman"/>
          <w:sz w:val="24"/>
          <w:szCs w:val="24"/>
        </w:rPr>
        <w:t>1 osoba (wspólne dla całej jednostki)</w:t>
      </w:r>
      <w:r w:rsidR="00195DF7">
        <w:rPr>
          <w:rFonts w:ascii="Times New Roman" w:hAnsi="Times New Roman" w:cs="Times New Roman"/>
          <w:sz w:val="24"/>
          <w:szCs w:val="24"/>
        </w:rPr>
        <w:t>;</w:t>
      </w:r>
      <w:r w:rsidR="0002564B" w:rsidRPr="00FF6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64B" w:rsidRPr="00FF6B3B" w:rsidRDefault="007F4C5F" w:rsidP="0034073E">
      <w:pPr>
        <w:pStyle w:val="Akapitzlist"/>
        <w:numPr>
          <w:ilvl w:val="0"/>
          <w:numId w:val="17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Sprzątaczka – </w:t>
      </w:r>
      <w:r w:rsidR="0002564B" w:rsidRPr="00FF6B3B">
        <w:rPr>
          <w:rFonts w:ascii="Times New Roman" w:hAnsi="Times New Roman" w:cs="Times New Roman"/>
          <w:sz w:val="24"/>
          <w:szCs w:val="24"/>
        </w:rPr>
        <w:t>1 osoba (wspólne dla całej jednostki)</w:t>
      </w:r>
      <w:r w:rsidR="00195DF7">
        <w:rPr>
          <w:rFonts w:ascii="Times New Roman" w:hAnsi="Times New Roman" w:cs="Times New Roman"/>
          <w:sz w:val="24"/>
          <w:szCs w:val="24"/>
        </w:rPr>
        <w:t>;</w:t>
      </w:r>
      <w:r w:rsidR="0002564B" w:rsidRPr="00FF6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64B" w:rsidRPr="00FF6B3B" w:rsidRDefault="0002564B" w:rsidP="0034073E">
      <w:pPr>
        <w:pStyle w:val="Akapitzlist"/>
        <w:numPr>
          <w:ilvl w:val="0"/>
          <w:numId w:val="17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FF6B3B">
        <w:rPr>
          <w:rFonts w:ascii="Times New Roman" w:hAnsi="Times New Roman" w:cs="Times New Roman"/>
          <w:sz w:val="24"/>
          <w:szCs w:val="24"/>
        </w:rPr>
        <w:t>Specjalista/terapeuta 1 osoba – w pełnym wymi</w:t>
      </w:r>
      <w:r w:rsidR="00195DF7">
        <w:rPr>
          <w:rFonts w:ascii="Times New Roman" w:hAnsi="Times New Roman" w:cs="Times New Roman"/>
          <w:sz w:val="24"/>
          <w:szCs w:val="24"/>
        </w:rPr>
        <w:t>arze czasu pracy w DDP;</w:t>
      </w:r>
      <w:r w:rsidRPr="00FF6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64B" w:rsidRDefault="0002564B" w:rsidP="0034073E">
      <w:pPr>
        <w:pStyle w:val="Akapitzlist"/>
        <w:numPr>
          <w:ilvl w:val="0"/>
          <w:numId w:val="17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FF6B3B">
        <w:rPr>
          <w:rFonts w:ascii="Times New Roman" w:hAnsi="Times New Roman" w:cs="Times New Roman"/>
          <w:sz w:val="24"/>
          <w:szCs w:val="24"/>
        </w:rPr>
        <w:t>Pielęgnia</w:t>
      </w:r>
      <w:r w:rsidR="00195DF7">
        <w:rPr>
          <w:rFonts w:ascii="Times New Roman" w:hAnsi="Times New Roman" w:cs="Times New Roman"/>
          <w:sz w:val="24"/>
          <w:szCs w:val="24"/>
        </w:rPr>
        <w:t>rka: 1 osoba 1/2 etatu – w DDP;</w:t>
      </w:r>
    </w:p>
    <w:p w:rsidR="00195DF7" w:rsidRPr="00FF6B3B" w:rsidRDefault="00195DF7" w:rsidP="0034073E">
      <w:pPr>
        <w:pStyle w:val="Akapitzlist"/>
        <w:numPr>
          <w:ilvl w:val="0"/>
          <w:numId w:val="17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FF6B3B">
        <w:rPr>
          <w:rFonts w:ascii="Times New Roman" w:hAnsi="Times New Roman" w:cs="Times New Roman"/>
          <w:sz w:val="24"/>
          <w:szCs w:val="24"/>
        </w:rPr>
        <w:t>Opiekun: 1 osoba – w pe</w:t>
      </w:r>
      <w:r>
        <w:rPr>
          <w:rFonts w:ascii="Times New Roman" w:hAnsi="Times New Roman" w:cs="Times New Roman"/>
          <w:sz w:val="24"/>
          <w:szCs w:val="24"/>
        </w:rPr>
        <w:t>łnym wymiarze czasu pracy w DDP;</w:t>
      </w:r>
      <w:r w:rsidRPr="00FF6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6E7" w:rsidRDefault="00195DF7" w:rsidP="0034073E">
      <w:pPr>
        <w:pStyle w:val="Akapitzlist"/>
        <w:numPr>
          <w:ilvl w:val="0"/>
          <w:numId w:val="17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Opiekun: 4 osoby</w:t>
      </w:r>
      <w:r w:rsidRPr="00FF6B3B">
        <w:rPr>
          <w:rFonts w:ascii="Times New Roman" w:hAnsi="Times New Roman" w:cs="Times New Roman"/>
          <w:sz w:val="24"/>
          <w:szCs w:val="24"/>
        </w:rPr>
        <w:t xml:space="preserve"> – w p</w:t>
      </w:r>
      <w:r>
        <w:rPr>
          <w:rFonts w:ascii="Times New Roman" w:hAnsi="Times New Roman" w:cs="Times New Roman"/>
          <w:sz w:val="24"/>
          <w:szCs w:val="24"/>
        </w:rPr>
        <w:t>ełnym wymiarze czasu pracy w mieszkaniach chronionych</w:t>
      </w:r>
      <w:r w:rsidR="002966E7">
        <w:rPr>
          <w:rFonts w:ascii="Times New Roman" w:hAnsi="Times New Roman" w:cs="Times New Roman"/>
          <w:sz w:val="24"/>
          <w:szCs w:val="24"/>
        </w:rPr>
        <w:t>.</w:t>
      </w:r>
    </w:p>
    <w:p w:rsidR="00F7347B" w:rsidRPr="00F7347B" w:rsidRDefault="00F7347B" w:rsidP="0034073E">
      <w:pPr>
        <w:pStyle w:val="Akapitzlist"/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</w:p>
    <w:p w:rsidR="002966E7" w:rsidRPr="00F7347B" w:rsidRDefault="002966E7" w:rsidP="0034073E">
      <w:pPr>
        <w:pStyle w:val="Akapitzlist"/>
        <w:numPr>
          <w:ilvl w:val="0"/>
          <w:numId w:val="18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F7347B">
        <w:rPr>
          <w:rFonts w:ascii="Times New Roman" w:hAnsi="Times New Roman" w:cs="Times New Roman"/>
          <w:sz w:val="24"/>
          <w:szCs w:val="24"/>
        </w:rPr>
        <w:t xml:space="preserve">Strukturę organizacyjną Ośrodka określa schemat organizacyjny, stanowiący załącznik do Regulaminu. </w:t>
      </w:r>
    </w:p>
    <w:p w:rsidR="002966E7" w:rsidRPr="00F7347B" w:rsidRDefault="002966E7" w:rsidP="0034073E">
      <w:pPr>
        <w:pStyle w:val="Akapitzlist"/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</w:p>
    <w:p w:rsidR="002966E7" w:rsidRPr="00F7347B" w:rsidRDefault="002966E7" w:rsidP="0034073E">
      <w:pPr>
        <w:pStyle w:val="Akapitzlist"/>
        <w:numPr>
          <w:ilvl w:val="0"/>
          <w:numId w:val="18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F7347B">
        <w:rPr>
          <w:rFonts w:ascii="Times New Roman" w:hAnsi="Times New Roman" w:cs="Times New Roman"/>
          <w:sz w:val="24"/>
          <w:szCs w:val="24"/>
        </w:rPr>
        <w:t>W przypadku wystąpienia doraźnych potrzeb, Kierownik podejmuje decyzję o zatrudnieniu pracownika na stanowisku nie uwidocznionym w wykazie stanowisk pracy, o którym mowa w ust. 2. Zatrudnienie może nastąpić na okres nie dłuższy niż rok.</w:t>
      </w:r>
    </w:p>
    <w:p w:rsidR="002966E7" w:rsidRPr="002966E7" w:rsidRDefault="002966E7" w:rsidP="003407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64B" w:rsidRDefault="0002564B" w:rsidP="0034073E">
      <w:pPr>
        <w:pStyle w:val="Akapitzlist"/>
        <w:numPr>
          <w:ilvl w:val="0"/>
          <w:numId w:val="18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7A4331">
        <w:rPr>
          <w:rFonts w:ascii="Times New Roman" w:hAnsi="Times New Roman" w:cs="Times New Roman"/>
          <w:sz w:val="24"/>
          <w:szCs w:val="24"/>
        </w:rPr>
        <w:t xml:space="preserve">W ramach funkcjonowania Ośrodka działania merytoryczne na terenie DDP prowadzą również Partnerzy. W trakcie swoich działań na terenie DDP przedstawiciele / pracownicy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4331">
        <w:rPr>
          <w:rFonts w:ascii="Times New Roman" w:hAnsi="Times New Roman" w:cs="Times New Roman"/>
          <w:sz w:val="24"/>
          <w:szCs w:val="24"/>
        </w:rPr>
        <w:t xml:space="preserve">i współpracownicy Partnera podlegają Kierownikowi. </w:t>
      </w:r>
    </w:p>
    <w:p w:rsidR="00F7347B" w:rsidRDefault="00F7347B" w:rsidP="008A7FBF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54057" w:rsidRDefault="00554057" w:rsidP="008A7F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§ </w:t>
      </w:r>
      <w:r w:rsidR="0034073E">
        <w:rPr>
          <w:rFonts w:ascii="Times New Roman" w:hAnsi="Times New Roman" w:cs="Times New Roman"/>
          <w:sz w:val="24"/>
          <w:szCs w:val="24"/>
        </w:rPr>
        <w:t>5</w:t>
      </w:r>
    </w:p>
    <w:p w:rsidR="0002564B" w:rsidRPr="00554057" w:rsidRDefault="0002564B" w:rsidP="008A7F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57">
        <w:rPr>
          <w:rFonts w:ascii="Times New Roman" w:hAnsi="Times New Roman" w:cs="Times New Roman"/>
          <w:sz w:val="24"/>
          <w:szCs w:val="24"/>
        </w:rPr>
        <w:t xml:space="preserve">Zakres świadczonych usług przez poszczególne grupy personelu i ich kompetencje: </w:t>
      </w:r>
    </w:p>
    <w:p w:rsidR="0002564B" w:rsidRDefault="0002564B" w:rsidP="003407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64B" w:rsidRPr="00554057" w:rsidRDefault="0002564B" w:rsidP="0034073E">
      <w:pPr>
        <w:pStyle w:val="Akapitzlist"/>
        <w:numPr>
          <w:ilvl w:val="1"/>
          <w:numId w:val="52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554057">
        <w:rPr>
          <w:rFonts w:ascii="Times New Roman" w:hAnsi="Times New Roman" w:cs="Times New Roman"/>
          <w:sz w:val="24"/>
          <w:szCs w:val="24"/>
        </w:rPr>
        <w:t xml:space="preserve">Do zadań kierownika placówki należy: </w:t>
      </w:r>
    </w:p>
    <w:p w:rsidR="0002564B" w:rsidRPr="007A4331" w:rsidRDefault="0002564B" w:rsidP="0034073E">
      <w:pPr>
        <w:pStyle w:val="Akapitzlist"/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</w:p>
    <w:p w:rsidR="0002564B" w:rsidRPr="00004EA6" w:rsidRDefault="003D3519" w:rsidP="0034073E">
      <w:pPr>
        <w:pStyle w:val="Akapitzlist"/>
        <w:numPr>
          <w:ilvl w:val="0"/>
          <w:numId w:val="19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564B" w:rsidRPr="00004EA6">
        <w:rPr>
          <w:rFonts w:ascii="Times New Roman" w:hAnsi="Times New Roman" w:cs="Times New Roman"/>
          <w:sz w:val="24"/>
          <w:szCs w:val="24"/>
        </w:rPr>
        <w:t xml:space="preserve">arządzanie i koordynacja pracy w ramach </w:t>
      </w:r>
      <w:r w:rsidR="00554057">
        <w:rPr>
          <w:rFonts w:ascii="Times New Roman" w:hAnsi="Times New Roman" w:cs="Times New Roman"/>
          <w:sz w:val="24"/>
          <w:szCs w:val="24"/>
        </w:rPr>
        <w:t>całego Ośrodka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564B" w:rsidRPr="00004EA6" w:rsidRDefault="003D3519" w:rsidP="0034073E">
      <w:pPr>
        <w:pStyle w:val="Akapitzlist"/>
        <w:numPr>
          <w:ilvl w:val="0"/>
          <w:numId w:val="19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2564B" w:rsidRPr="00004EA6">
        <w:rPr>
          <w:rFonts w:ascii="Times New Roman" w:hAnsi="Times New Roman" w:cs="Times New Roman"/>
          <w:sz w:val="24"/>
          <w:szCs w:val="24"/>
        </w:rPr>
        <w:t xml:space="preserve">stalanie organizacji pracy </w:t>
      </w:r>
      <w:r w:rsidR="00554057">
        <w:rPr>
          <w:rFonts w:ascii="Times New Roman" w:hAnsi="Times New Roman" w:cs="Times New Roman"/>
          <w:sz w:val="24"/>
          <w:szCs w:val="24"/>
        </w:rPr>
        <w:t>- wewnątrz i reprezentowanie Ośrodka</w:t>
      </w:r>
      <w:r w:rsidR="0002564B" w:rsidRPr="00004EA6">
        <w:rPr>
          <w:rFonts w:ascii="Times New Roman" w:hAnsi="Times New Roman" w:cs="Times New Roman"/>
          <w:sz w:val="24"/>
          <w:szCs w:val="24"/>
        </w:rPr>
        <w:t xml:space="preserve"> na zewnątrz; </w:t>
      </w:r>
    </w:p>
    <w:p w:rsidR="0002564B" w:rsidRPr="00004EA6" w:rsidRDefault="003D3519" w:rsidP="0034073E">
      <w:pPr>
        <w:pStyle w:val="Akapitzlist"/>
        <w:numPr>
          <w:ilvl w:val="0"/>
          <w:numId w:val="19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2564B" w:rsidRPr="00004EA6">
        <w:rPr>
          <w:rFonts w:ascii="Times New Roman" w:hAnsi="Times New Roman" w:cs="Times New Roman"/>
          <w:sz w:val="24"/>
          <w:szCs w:val="24"/>
        </w:rPr>
        <w:t xml:space="preserve">prawowanie nadzoru nad powierzonym majątkiem; </w:t>
      </w:r>
    </w:p>
    <w:p w:rsidR="0002564B" w:rsidRPr="00004EA6" w:rsidRDefault="003D3519" w:rsidP="0034073E">
      <w:pPr>
        <w:pStyle w:val="Akapitzlist"/>
        <w:numPr>
          <w:ilvl w:val="0"/>
          <w:numId w:val="19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02564B" w:rsidRPr="00004EA6">
        <w:rPr>
          <w:rFonts w:ascii="Times New Roman" w:hAnsi="Times New Roman" w:cs="Times New Roman"/>
          <w:sz w:val="24"/>
          <w:szCs w:val="24"/>
        </w:rPr>
        <w:t xml:space="preserve">worzenie warunków do realizacji zadań statutowych i partnerskich poprzez właściwe gospodarowanie środkami określonymi w planie finansowym; </w:t>
      </w:r>
    </w:p>
    <w:p w:rsidR="0002564B" w:rsidRDefault="003D3519" w:rsidP="0034073E">
      <w:pPr>
        <w:pStyle w:val="Akapitzlist"/>
        <w:numPr>
          <w:ilvl w:val="0"/>
          <w:numId w:val="19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564B" w:rsidRPr="00004EA6">
        <w:rPr>
          <w:rFonts w:ascii="Times New Roman" w:hAnsi="Times New Roman" w:cs="Times New Roman"/>
          <w:sz w:val="24"/>
          <w:szCs w:val="24"/>
        </w:rPr>
        <w:t>wierzchnictwo służbowe w rozu</w:t>
      </w:r>
      <w:r w:rsidR="00554057">
        <w:rPr>
          <w:rFonts w:ascii="Times New Roman" w:hAnsi="Times New Roman" w:cs="Times New Roman"/>
          <w:sz w:val="24"/>
          <w:szCs w:val="24"/>
        </w:rPr>
        <w:t>mieniu przepisów Kodeksu Pracy;</w:t>
      </w:r>
    </w:p>
    <w:p w:rsidR="00554057" w:rsidRPr="00F7347B" w:rsidRDefault="003D3519" w:rsidP="0034073E">
      <w:pPr>
        <w:pStyle w:val="Akapitzlist"/>
        <w:numPr>
          <w:ilvl w:val="0"/>
          <w:numId w:val="19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554057" w:rsidRPr="00F7347B">
        <w:rPr>
          <w:rFonts w:ascii="Times New Roman" w:hAnsi="Times New Roman" w:cs="Times New Roman"/>
          <w:color w:val="000000"/>
          <w:sz w:val="24"/>
          <w:szCs w:val="24"/>
        </w:rPr>
        <w:t>aznajamianie pracowników z zakresem ich obowiązków oraz podstawowymi uprawnieniami,</w:t>
      </w:r>
    </w:p>
    <w:p w:rsidR="00554057" w:rsidRPr="00F7347B" w:rsidRDefault="003D3519" w:rsidP="0034073E">
      <w:pPr>
        <w:pStyle w:val="Akapitzlist"/>
        <w:numPr>
          <w:ilvl w:val="0"/>
          <w:numId w:val="19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54057" w:rsidRPr="00F7347B">
        <w:rPr>
          <w:rFonts w:ascii="Times New Roman" w:hAnsi="Times New Roman" w:cs="Times New Roman"/>
          <w:color w:val="000000"/>
          <w:sz w:val="24"/>
          <w:szCs w:val="24"/>
        </w:rPr>
        <w:t xml:space="preserve">łatwianie pracownikom podnoszenia kwalifikacji zawodowych, </w:t>
      </w:r>
    </w:p>
    <w:p w:rsidR="00554057" w:rsidRPr="00F7347B" w:rsidRDefault="003D3519" w:rsidP="0034073E">
      <w:pPr>
        <w:pStyle w:val="Akapitzlist"/>
        <w:numPr>
          <w:ilvl w:val="0"/>
          <w:numId w:val="19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54057" w:rsidRPr="00F7347B">
        <w:rPr>
          <w:rFonts w:ascii="Times New Roman" w:hAnsi="Times New Roman" w:cs="Times New Roman"/>
          <w:color w:val="000000"/>
          <w:sz w:val="24"/>
          <w:szCs w:val="24"/>
        </w:rPr>
        <w:t xml:space="preserve">rowadzenie dokumentacji w sprawach związanych ze stosunkiem pracy, </w:t>
      </w:r>
    </w:p>
    <w:p w:rsidR="00554057" w:rsidRPr="00F7347B" w:rsidRDefault="003D3519" w:rsidP="0034073E">
      <w:pPr>
        <w:pStyle w:val="Akapitzlist"/>
        <w:numPr>
          <w:ilvl w:val="0"/>
          <w:numId w:val="19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54057" w:rsidRPr="00F7347B">
        <w:rPr>
          <w:rFonts w:ascii="Times New Roman" w:hAnsi="Times New Roman" w:cs="Times New Roman"/>
          <w:color w:val="000000"/>
          <w:sz w:val="24"/>
          <w:szCs w:val="24"/>
        </w:rPr>
        <w:t>ówne traktowanie wszystkich pracowników w rozumieniu art. 18</w:t>
      </w:r>
      <w:r w:rsidR="00554057" w:rsidRPr="00F7347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3a</w:t>
      </w:r>
      <w:r w:rsidR="00554057" w:rsidRPr="00F734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4057" w:rsidRPr="00F7347B">
        <w:rPr>
          <w:rFonts w:ascii="Times New Roman" w:hAnsi="Times New Roman" w:cs="Times New Roman"/>
          <w:color w:val="000000"/>
          <w:sz w:val="24"/>
          <w:szCs w:val="24"/>
        </w:rPr>
        <w:t>K.p</w:t>
      </w:r>
      <w:proofErr w:type="spellEnd"/>
      <w:r w:rsidR="00554057" w:rsidRPr="00F7347B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</w:p>
    <w:p w:rsidR="00554057" w:rsidRPr="00F7347B" w:rsidRDefault="003D3519" w:rsidP="0034073E">
      <w:pPr>
        <w:pStyle w:val="Akapitzlist"/>
        <w:numPr>
          <w:ilvl w:val="0"/>
          <w:numId w:val="19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54057" w:rsidRPr="00F7347B">
        <w:rPr>
          <w:rFonts w:ascii="Times New Roman" w:hAnsi="Times New Roman" w:cs="Times New Roman"/>
          <w:color w:val="000000"/>
          <w:sz w:val="24"/>
          <w:szCs w:val="24"/>
        </w:rPr>
        <w:t xml:space="preserve">rzeciwdziałanie dyskryminacji w zatrudnieniu i </w:t>
      </w:r>
      <w:proofErr w:type="spellStart"/>
      <w:r w:rsidR="00554057" w:rsidRPr="00F7347B">
        <w:rPr>
          <w:rFonts w:ascii="Times New Roman" w:hAnsi="Times New Roman" w:cs="Times New Roman"/>
          <w:color w:val="000000"/>
          <w:sz w:val="24"/>
          <w:szCs w:val="24"/>
        </w:rPr>
        <w:t>mobbingowi</w:t>
      </w:r>
      <w:proofErr w:type="spellEnd"/>
      <w:r w:rsidR="00554057" w:rsidRPr="00F734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54057" w:rsidRPr="00F7347B" w:rsidRDefault="00554057" w:rsidP="0034073E">
      <w:pPr>
        <w:spacing w:before="120" w:after="0" w:line="276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F7347B">
        <w:rPr>
          <w:rFonts w:ascii="Times New Roman" w:hAnsi="Times New Roman" w:cs="Times New Roman"/>
          <w:sz w:val="24"/>
          <w:szCs w:val="24"/>
        </w:rPr>
        <w:t>Pracodawca, jako administrator danych osobowych pracowników, jest zobowiązany przestrzegać regulacji związanych z ochroną danych osobowych, wynikających z przepisów rozporządzenia Parlamentu Europejskiego i Rady (UE) 2016/679 z dnia 27 kwietnia 2016r. w sprawie ochrony osób fizycznych w związku z przetwarzaniem danych osobowych i w sprawie swobodnego przepływu takich danych oraz uchylenia dyrektywy 95/46/WE... (Dz. Urz. UE L 119/1 z 4.5.2016), ustawy z dnia 10 maja 2018 r. o ochronie danych osobowych (Dz. U. poz. 1000) oraz wewnątrzzakładowej polityki bezpieczeństwa oraz wszelkich aktów zakładowych w tym zakresie.</w:t>
      </w:r>
    </w:p>
    <w:p w:rsidR="0002564B" w:rsidRPr="00004EA6" w:rsidRDefault="0002564B" w:rsidP="003407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64B" w:rsidRPr="00554057" w:rsidRDefault="0002564B" w:rsidP="0034073E">
      <w:pPr>
        <w:pStyle w:val="Akapitzlist"/>
        <w:numPr>
          <w:ilvl w:val="1"/>
          <w:numId w:val="52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554057">
        <w:rPr>
          <w:rFonts w:ascii="Times New Roman" w:hAnsi="Times New Roman" w:cs="Times New Roman"/>
          <w:sz w:val="24"/>
          <w:szCs w:val="24"/>
        </w:rPr>
        <w:t>Do zadań pracowników meryt</w:t>
      </w:r>
      <w:r w:rsidR="000D0DB2" w:rsidRPr="00554057">
        <w:rPr>
          <w:rFonts w:ascii="Times New Roman" w:hAnsi="Times New Roman" w:cs="Times New Roman"/>
          <w:sz w:val="24"/>
          <w:szCs w:val="24"/>
        </w:rPr>
        <w:t xml:space="preserve">orycznych (Opiekun, Fizjoterapeuta, </w:t>
      </w:r>
      <w:r w:rsidRPr="00554057">
        <w:rPr>
          <w:rFonts w:ascii="Times New Roman" w:hAnsi="Times New Roman" w:cs="Times New Roman"/>
          <w:sz w:val="24"/>
          <w:szCs w:val="24"/>
        </w:rPr>
        <w:t>Pielęgniarka)</w:t>
      </w:r>
      <w:r w:rsidR="008A7FB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54057">
        <w:rPr>
          <w:rFonts w:ascii="Times New Roman" w:hAnsi="Times New Roman" w:cs="Times New Roman"/>
          <w:sz w:val="24"/>
          <w:szCs w:val="24"/>
        </w:rPr>
        <w:t xml:space="preserve">w szczególności należy: </w:t>
      </w:r>
    </w:p>
    <w:p w:rsidR="0002564B" w:rsidRPr="007A4331" w:rsidRDefault="0002564B" w:rsidP="0034073E">
      <w:pPr>
        <w:pStyle w:val="Akapitzlist"/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</w:p>
    <w:p w:rsidR="0002564B" w:rsidRPr="00004EA6" w:rsidRDefault="0002564B" w:rsidP="0034073E">
      <w:pPr>
        <w:pStyle w:val="Akapitzlist"/>
        <w:numPr>
          <w:ilvl w:val="0"/>
          <w:numId w:val="20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 xml:space="preserve">przeprowadzanie postępowań proceduralnych związanych z przyjęciami uczestników zajęć do placówki i rezygnacją z dalszego pobytu oraz pomoc podczas przyjęć codziennych; </w:t>
      </w:r>
    </w:p>
    <w:p w:rsidR="0002564B" w:rsidRPr="00004EA6" w:rsidRDefault="0002564B" w:rsidP="0034073E">
      <w:pPr>
        <w:pStyle w:val="Akapitzlist"/>
        <w:numPr>
          <w:ilvl w:val="0"/>
          <w:numId w:val="20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 xml:space="preserve">diagnozowanie i monitorowanie poziomu zaspokojenia potrzeb uczestników zajęć,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04EA6">
        <w:rPr>
          <w:rFonts w:ascii="Times New Roman" w:hAnsi="Times New Roman" w:cs="Times New Roman"/>
          <w:sz w:val="24"/>
          <w:szCs w:val="24"/>
        </w:rPr>
        <w:t xml:space="preserve">w szczególności momentu przyjęcia i rezygnacji z dalszego pobytu; </w:t>
      </w:r>
    </w:p>
    <w:p w:rsidR="0002564B" w:rsidRDefault="0002564B" w:rsidP="0034073E">
      <w:pPr>
        <w:pStyle w:val="Akapitzlist"/>
        <w:numPr>
          <w:ilvl w:val="0"/>
          <w:numId w:val="20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 xml:space="preserve">udzielanie pomocy i wsparcia socjalnego osobom korzystającym z usług </w:t>
      </w:r>
      <w:r w:rsidR="00F7347B">
        <w:rPr>
          <w:rFonts w:ascii="Times New Roman" w:hAnsi="Times New Roman" w:cs="Times New Roman"/>
          <w:sz w:val="24"/>
          <w:szCs w:val="24"/>
        </w:rPr>
        <w:t>O</w:t>
      </w:r>
      <w:r w:rsidRPr="00004EA6">
        <w:rPr>
          <w:rFonts w:ascii="Times New Roman" w:hAnsi="Times New Roman" w:cs="Times New Roman"/>
          <w:sz w:val="24"/>
          <w:szCs w:val="24"/>
        </w:rPr>
        <w:t>środka,</w:t>
      </w:r>
    </w:p>
    <w:p w:rsidR="0002564B" w:rsidRPr="00004EA6" w:rsidRDefault="0002564B" w:rsidP="0034073E">
      <w:pPr>
        <w:pStyle w:val="Akapitzlist"/>
        <w:numPr>
          <w:ilvl w:val="0"/>
          <w:numId w:val="20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 xml:space="preserve"> prowadzenie terapii zajęciowej oraz działalności kulturalno-oświatowej, aktywizacyjnej, dla uczestników-odbiorców pomocy; </w:t>
      </w:r>
    </w:p>
    <w:p w:rsidR="0002564B" w:rsidRPr="00004EA6" w:rsidRDefault="0002564B" w:rsidP="0034073E">
      <w:pPr>
        <w:pStyle w:val="Akapitzlist"/>
        <w:numPr>
          <w:ilvl w:val="0"/>
          <w:numId w:val="20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 xml:space="preserve">sporządzanie sprawozdań, raportów i innych niezbędnych dokumentów; </w:t>
      </w:r>
    </w:p>
    <w:p w:rsidR="0002564B" w:rsidRPr="00004EA6" w:rsidRDefault="0002564B" w:rsidP="0034073E">
      <w:pPr>
        <w:pStyle w:val="Akapitzlist"/>
        <w:numPr>
          <w:ilvl w:val="0"/>
          <w:numId w:val="20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 xml:space="preserve">zaspakajanie potrzeb edukacyjno-kulturalno - aktywizacyjno – rehabilitacyjno - rozwojowych osób korzystających z usług placówki; </w:t>
      </w:r>
    </w:p>
    <w:p w:rsidR="0002564B" w:rsidRPr="00004EA6" w:rsidRDefault="0002564B" w:rsidP="0034073E">
      <w:pPr>
        <w:pStyle w:val="Akapitzlist"/>
        <w:numPr>
          <w:ilvl w:val="0"/>
          <w:numId w:val="20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 xml:space="preserve">prowadzenie rejestru skarg, wniosków i listów; </w:t>
      </w:r>
    </w:p>
    <w:p w:rsidR="0002564B" w:rsidRPr="00004EA6" w:rsidRDefault="0002564B" w:rsidP="0034073E">
      <w:pPr>
        <w:pStyle w:val="Akapitzlist"/>
        <w:numPr>
          <w:ilvl w:val="0"/>
          <w:numId w:val="20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 xml:space="preserve">wykonywanie czynności pielęgnacyjnych i opiekuńczych dla osób korzystających z usług </w:t>
      </w:r>
      <w:r w:rsidR="00F7347B">
        <w:rPr>
          <w:rFonts w:ascii="Times New Roman" w:hAnsi="Times New Roman" w:cs="Times New Roman"/>
          <w:sz w:val="24"/>
          <w:szCs w:val="24"/>
        </w:rPr>
        <w:t>O</w:t>
      </w:r>
      <w:r w:rsidRPr="00004EA6">
        <w:rPr>
          <w:rFonts w:ascii="Times New Roman" w:hAnsi="Times New Roman" w:cs="Times New Roman"/>
          <w:sz w:val="24"/>
          <w:szCs w:val="24"/>
        </w:rPr>
        <w:t xml:space="preserve">środka oraz udzielanie pomocy; </w:t>
      </w:r>
    </w:p>
    <w:p w:rsidR="0002564B" w:rsidRPr="00004EA6" w:rsidRDefault="0002564B" w:rsidP="0034073E">
      <w:pPr>
        <w:pStyle w:val="Akapitzlist"/>
        <w:numPr>
          <w:ilvl w:val="0"/>
          <w:numId w:val="20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 xml:space="preserve">zaspokajanie potrzeb bytowych, polegające na spędzaniu czasu w placówce bezpiecznie </w:t>
      </w:r>
      <w:r w:rsidR="00195DF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4EA6">
        <w:rPr>
          <w:rFonts w:ascii="Times New Roman" w:hAnsi="Times New Roman" w:cs="Times New Roman"/>
          <w:sz w:val="24"/>
          <w:szCs w:val="24"/>
        </w:rPr>
        <w:t xml:space="preserve">i godnie ,możliwości korzystania z urządzeń i środków zapewniających higienę osobistą oraz </w:t>
      </w:r>
      <w:r w:rsidR="00195DF7">
        <w:rPr>
          <w:rFonts w:ascii="Times New Roman" w:hAnsi="Times New Roman" w:cs="Times New Roman"/>
          <w:sz w:val="24"/>
          <w:szCs w:val="24"/>
        </w:rPr>
        <w:t>pomoc</w:t>
      </w:r>
      <w:r w:rsidRPr="00004EA6">
        <w:rPr>
          <w:rFonts w:ascii="Times New Roman" w:hAnsi="Times New Roman" w:cs="Times New Roman"/>
          <w:sz w:val="24"/>
          <w:szCs w:val="24"/>
        </w:rPr>
        <w:t xml:space="preserve"> w kontaktach z placówkami służby zdrowia, pracownikiem socjalnym, rodziną, osobami bliskimi. </w:t>
      </w:r>
    </w:p>
    <w:p w:rsidR="0002564B" w:rsidRPr="00004EA6" w:rsidRDefault="0002564B" w:rsidP="003407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64B" w:rsidRDefault="0002564B" w:rsidP="0034073E">
      <w:pPr>
        <w:pStyle w:val="Akapitzlist"/>
        <w:numPr>
          <w:ilvl w:val="1"/>
          <w:numId w:val="52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7A4331">
        <w:rPr>
          <w:rFonts w:ascii="Times New Roman" w:hAnsi="Times New Roman" w:cs="Times New Roman"/>
          <w:sz w:val="24"/>
          <w:szCs w:val="24"/>
        </w:rPr>
        <w:t xml:space="preserve">Do zadań Księgowej/go w szczególności należy: </w:t>
      </w:r>
    </w:p>
    <w:p w:rsidR="0002564B" w:rsidRPr="007A4331" w:rsidRDefault="0002564B" w:rsidP="0034073E">
      <w:pPr>
        <w:pStyle w:val="Akapitzlist"/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</w:p>
    <w:p w:rsidR="0002564B" w:rsidRPr="0034073E" w:rsidRDefault="000D0DB2" w:rsidP="0034073E">
      <w:pPr>
        <w:pStyle w:val="Akapitzlist"/>
        <w:numPr>
          <w:ilvl w:val="0"/>
          <w:numId w:val="21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34073E">
        <w:rPr>
          <w:rFonts w:ascii="Times New Roman" w:hAnsi="Times New Roman" w:cs="Times New Roman"/>
          <w:sz w:val="24"/>
          <w:szCs w:val="24"/>
        </w:rPr>
        <w:t>prowadzenie rachunkowości</w:t>
      </w:r>
      <w:r w:rsidR="0002564B" w:rsidRPr="0034073E">
        <w:rPr>
          <w:rFonts w:ascii="Times New Roman" w:hAnsi="Times New Roman" w:cs="Times New Roman"/>
          <w:sz w:val="24"/>
          <w:szCs w:val="24"/>
        </w:rPr>
        <w:t xml:space="preserve">, zgodnie z obowiązującymi przepisami; </w:t>
      </w:r>
    </w:p>
    <w:p w:rsidR="0002564B" w:rsidRPr="0034073E" w:rsidRDefault="0002564B" w:rsidP="0034073E">
      <w:pPr>
        <w:pStyle w:val="Akapitzlist"/>
        <w:numPr>
          <w:ilvl w:val="0"/>
          <w:numId w:val="21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34073E">
        <w:rPr>
          <w:rFonts w:ascii="Times New Roman" w:hAnsi="Times New Roman" w:cs="Times New Roman"/>
          <w:sz w:val="24"/>
          <w:szCs w:val="24"/>
        </w:rPr>
        <w:t xml:space="preserve">prowadzenie działalności finansowej i gospodarczej oraz analizy wykorzystania budżetu; </w:t>
      </w:r>
    </w:p>
    <w:p w:rsidR="0002564B" w:rsidRPr="0034073E" w:rsidRDefault="0002564B" w:rsidP="0034073E">
      <w:pPr>
        <w:pStyle w:val="Akapitzlist"/>
        <w:numPr>
          <w:ilvl w:val="0"/>
          <w:numId w:val="21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34073E">
        <w:rPr>
          <w:rFonts w:ascii="Times New Roman" w:hAnsi="Times New Roman" w:cs="Times New Roman"/>
          <w:sz w:val="24"/>
          <w:szCs w:val="24"/>
        </w:rPr>
        <w:lastRenderedPageBreak/>
        <w:t xml:space="preserve">planowanie budżetu; </w:t>
      </w:r>
    </w:p>
    <w:p w:rsidR="002966E7" w:rsidRPr="0034073E" w:rsidRDefault="002966E7" w:rsidP="0034073E">
      <w:pPr>
        <w:pStyle w:val="Akapitzlist"/>
        <w:numPr>
          <w:ilvl w:val="0"/>
          <w:numId w:val="21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34073E">
        <w:rPr>
          <w:rFonts w:ascii="Times New Roman" w:hAnsi="Times New Roman" w:cs="Times New Roman"/>
          <w:sz w:val="24"/>
          <w:szCs w:val="24"/>
        </w:rPr>
        <w:t>kreowanie polityki finansowej Ośrodka;</w:t>
      </w:r>
    </w:p>
    <w:p w:rsidR="0002564B" w:rsidRPr="0034073E" w:rsidRDefault="0002564B" w:rsidP="0034073E">
      <w:pPr>
        <w:pStyle w:val="Akapitzlist"/>
        <w:numPr>
          <w:ilvl w:val="0"/>
          <w:numId w:val="21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34073E">
        <w:rPr>
          <w:rFonts w:ascii="Times New Roman" w:hAnsi="Times New Roman" w:cs="Times New Roman"/>
          <w:sz w:val="24"/>
          <w:szCs w:val="24"/>
        </w:rPr>
        <w:t xml:space="preserve">dokonywanie wstępnej kontroli kompletności i rzetelności dokumentów dotyczących operacji gospodarczych i finansowych; </w:t>
      </w:r>
    </w:p>
    <w:p w:rsidR="0002564B" w:rsidRPr="0034073E" w:rsidRDefault="0002564B" w:rsidP="0034073E">
      <w:pPr>
        <w:pStyle w:val="Akapitzlist"/>
        <w:numPr>
          <w:ilvl w:val="0"/>
          <w:numId w:val="21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34073E">
        <w:rPr>
          <w:rFonts w:ascii="Times New Roman" w:hAnsi="Times New Roman" w:cs="Times New Roman"/>
          <w:sz w:val="24"/>
          <w:szCs w:val="24"/>
        </w:rPr>
        <w:t>prowadzen</w:t>
      </w:r>
      <w:r w:rsidR="007F4C5F" w:rsidRPr="0034073E">
        <w:rPr>
          <w:rFonts w:ascii="Times New Roman" w:hAnsi="Times New Roman" w:cs="Times New Roman"/>
          <w:sz w:val="24"/>
          <w:szCs w:val="24"/>
        </w:rPr>
        <w:t>ie spraw kadrowych i płacowych;</w:t>
      </w:r>
    </w:p>
    <w:p w:rsidR="007F4C5F" w:rsidRPr="0034073E" w:rsidRDefault="007F4C5F" w:rsidP="0034073E">
      <w:pPr>
        <w:pStyle w:val="Akapitzlist"/>
        <w:numPr>
          <w:ilvl w:val="0"/>
          <w:numId w:val="21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34073E">
        <w:rPr>
          <w:rFonts w:ascii="Times New Roman" w:hAnsi="Times New Roman" w:cs="Times New Roman"/>
          <w:sz w:val="24"/>
          <w:szCs w:val="24"/>
        </w:rPr>
        <w:t>dokonywanie zakupów planowanych i bieżących,</w:t>
      </w:r>
    </w:p>
    <w:p w:rsidR="007F4C5F" w:rsidRPr="0034073E" w:rsidRDefault="002966E7" w:rsidP="0034073E">
      <w:pPr>
        <w:pStyle w:val="Akapitzlist"/>
        <w:numPr>
          <w:ilvl w:val="0"/>
          <w:numId w:val="21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34073E">
        <w:rPr>
          <w:rFonts w:ascii="Times New Roman" w:hAnsi="Times New Roman" w:cs="Times New Roman"/>
          <w:sz w:val="24"/>
          <w:szCs w:val="24"/>
        </w:rPr>
        <w:t>zastępowanie kierownika  podczas jego nieobecności, w zakresie posiadanych upoważnień</w:t>
      </w:r>
    </w:p>
    <w:p w:rsidR="002966E7" w:rsidRPr="0034073E" w:rsidRDefault="002966E7" w:rsidP="0034073E">
      <w:pPr>
        <w:pStyle w:val="Akapitzlist"/>
        <w:numPr>
          <w:ilvl w:val="0"/>
          <w:numId w:val="21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34073E">
        <w:rPr>
          <w:rFonts w:ascii="Times New Roman" w:hAnsi="Times New Roman" w:cs="Times New Roman"/>
          <w:sz w:val="24"/>
          <w:szCs w:val="24"/>
        </w:rPr>
        <w:t>wykonywanie innych zadań powierzonych przez kierownika  zgodnie z przekazanymi wskazówkami.</w:t>
      </w:r>
    </w:p>
    <w:p w:rsidR="00554057" w:rsidRPr="0034073E" w:rsidRDefault="00554057" w:rsidP="0034073E">
      <w:pPr>
        <w:numPr>
          <w:ilvl w:val="0"/>
          <w:numId w:val="21"/>
        </w:numPr>
        <w:spacing w:after="60" w:line="276" w:lineRule="auto"/>
        <w:ind w:left="2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73E">
        <w:rPr>
          <w:rFonts w:ascii="Times New Roman" w:hAnsi="Times New Roman" w:cs="Times New Roman"/>
          <w:color w:val="000000"/>
          <w:sz w:val="24"/>
          <w:szCs w:val="24"/>
        </w:rPr>
        <w:t xml:space="preserve">terminowe i prawidłowe wypłacanie wynagrodzenia za pracę, </w:t>
      </w:r>
    </w:p>
    <w:p w:rsidR="00554057" w:rsidRPr="0034073E" w:rsidRDefault="0034073E" w:rsidP="0034073E">
      <w:pPr>
        <w:pStyle w:val="Akapitzlist"/>
        <w:numPr>
          <w:ilvl w:val="0"/>
          <w:numId w:val="21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34073E">
        <w:rPr>
          <w:rFonts w:ascii="Times New Roman" w:hAnsi="Times New Roman" w:cs="Times New Roman"/>
          <w:sz w:val="24"/>
          <w:szCs w:val="24"/>
        </w:rPr>
        <w:t>prowadzenie spraw ZFŚS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64B" w:rsidRPr="00004EA6" w:rsidRDefault="0002564B" w:rsidP="003407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64B" w:rsidRDefault="0002564B" w:rsidP="0034073E">
      <w:pPr>
        <w:pStyle w:val="Akapitzlist"/>
        <w:numPr>
          <w:ilvl w:val="1"/>
          <w:numId w:val="52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7A4331">
        <w:rPr>
          <w:rFonts w:ascii="Times New Roman" w:hAnsi="Times New Roman" w:cs="Times New Roman"/>
          <w:sz w:val="24"/>
          <w:szCs w:val="24"/>
        </w:rPr>
        <w:t>Do zadań konserwatora i sprzątaczki należy:</w:t>
      </w:r>
    </w:p>
    <w:p w:rsidR="0002564B" w:rsidRPr="007A4331" w:rsidRDefault="0002564B" w:rsidP="0034073E">
      <w:pPr>
        <w:pStyle w:val="Akapitzlist"/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</w:p>
    <w:p w:rsidR="0002564B" w:rsidRDefault="0002564B" w:rsidP="0034073E">
      <w:pPr>
        <w:pStyle w:val="Akapitzlist"/>
        <w:numPr>
          <w:ilvl w:val="0"/>
          <w:numId w:val="22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723921">
        <w:rPr>
          <w:rFonts w:ascii="Times New Roman" w:hAnsi="Times New Roman" w:cs="Times New Roman"/>
          <w:sz w:val="24"/>
          <w:szCs w:val="24"/>
        </w:rPr>
        <w:t>utrzymanie czystości,</w:t>
      </w:r>
    </w:p>
    <w:p w:rsidR="0002564B" w:rsidRPr="00723921" w:rsidRDefault="0002564B" w:rsidP="0034073E">
      <w:pPr>
        <w:pStyle w:val="Akapitzlist"/>
        <w:numPr>
          <w:ilvl w:val="0"/>
          <w:numId w:val="22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723921">
        <w:rPr>
          <w:rFonts w:ascii="Times New Roman" w:hAnsi="Times New Roman" w:cs="Times New Roman"/>
          <w:sz w:val="24"/>
          <w:szCs w:val="24"/>
        </w:rPr>
        <w:t>utrzymanie czystości i porządku w pomieszczeniach administracyjnych;</w:t>
      </w:r>
    </w:p>
    <w:p w:rsidR="0002564B" w:rsidRPr="00723921" w:rsidRDefault="0002564B" w:rsidP="0034073E">
      <w:pPr>
        <w:pStyle w:val="Akapitzlist"/>
        <w:numPr>
          <w:ilvl w:val="0"/>
          <w:numId w:val="22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723921">
        <w:rPr>
          <w:rFonts w:ascii="Times New Roman" w:hAnsi="Times New Roman" w:cs="Times New Roman"/>
          <w:sz w:val="24"/>
          <w:szCs w:val="24"/>
        </w:rPr>
        <w:t xml:space="preserve">prace naprawcze – konserwatorskie w obiekcie. </w:t>
      </w:r>
    </w:p>
    <w:p w:rsidR="0002564B" w:rsidRDefault="0002564B" w:rsidP="003407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64B" w:rsidRPr="00004EA6" w:rsidRDefault="0002564B" w:rsidP="0034073E">
      <w:pPr>
        <w:spacing w:after="0" w:line="276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 xml:space="preserve">Szczegółowe zakresy czynności wszystkich pracowników ustala kierownik jednostki. </w:t>
      </w:r>
    </w:p>
    <w:p w:rsidR="0002564B" w:rsidRPr="00723921" w:rsidRDefault="0002564B" w:rsidP="0034073E">
      <w:pPr>
        <w:spacing w:after="0" w:line="276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723921">
        <w:rPr>
          <w:rFonts w:ascii="Times New Roman" w:hAnsi="Times New Roman" w:cs="Times New Roman"/>
          <w:sz w:val="24"/>
          <w:szCs w:val="24"/>
        </w:rPr>
        <w:t xml:space="preserve">Rodzaje stanowisk pracy, zaszeregowania pracowników, zasady wynagradzania za pracę regulować będą odrębne, obowiązujące przepisy. </w:t>
      </w:r>
    </w:p>
    <w:p w:rsidR="00554057" w:rsidRDefault="00554057" w:rsidP="0034073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A7D" w:rsidRPr="00554057" w:rsidRDefault="00554057" w:rsidP="008A7F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 xml:space="preserve">§ </w:t>
      </w:r>
      <w:r w:rsidR="0034073E">
        <w:rPr>
          <w:rFonts w:ascii="Times New Roman" w:hAnsi="Times New Roman" w:cs="Times New Roman"/>
          <w:sz w:val="24"/>
          <w:szCs w:val="24"/>
        </w:rPr>
        <w:t>6</w:t>
      </w:r>
    </w:p>
    <w:p w:rsidR="00554057" w:rsidRPr="0034073E" w:rsidRDefault="00554057" w:rsidP="008A7FBF">
      <w:pPr>
        <w:pStyle w:val="NormalnyWeb"/>
        <w:numPr>
          <w:ilvl w:val="1"/>
          <w:numId w:val="55"/>
        </w:numPr>
        <w:tabs>
          <w:tab w:val="clear" w:pos="1440"/>
          <w:tab w:val="num" w:pos="426"/>
        </w:tabs>
        <w:spacing w:before="120" w:beforeAutospacing="0" w:after="0" w:afterAutospacing="0" w:line="276" w:lineRule="auto"/>
        <w:ind w:left="244" w:hanging="357"/>
        <w:rPr>
          <w:color w:val="000000"/>
        </w:rPr>
      </w:pPr>
      <w:r w:rsidRPr="0034073E">
        <w:rPr>
          <w:color w:val="000000"/>
        </w:rPr>
        <w:t xml:space="preserve">Zabrania się pracownikom: </w:t>
      </w:r>
    </w:p>
    <w:p w:rsidR="00554057" w:rsidRPr="0034073E" w:rsidRDefault="00554057" w:rsidP="0034073E">
      <w:pPr>
        <w:numPr>
          <w:ilvl w:val="0"/>
          <w:numId w:val="59"/>
        </w:numPr>
        <w:spacing w:after="60" w:line="276" w:lineRule="auto"/>
        <w:ind w:left="2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73E">
        <w:rPr>
          <w:rFonts w:ascii="Times New Roman" w:hAnsi="Times New Roman" w:cs="Times New Roman"/>
          <w:color w:val="000000"/>
          <w:sz w:val="24"/>
          <w:szCs w:val="24"/>
        </w:rPr>
        <w:t xml:space="preserve">spożywania alkoholu i przyjmowania środków odurzających na terenie zakładu pracy oraz przychodzenia do pracy po użyciu alkoholu  i powyższych środków, </w:t>
      </w:r>
    </w:p>
    <w:p w:rsidR="00554057" w:rsidRPr="0034073E" w:rsidRDefault="00554057" w:rsidP="0034073E">
      <w:pPr>
        <w:numPr>
          <w:ilvl w:val="0"/>
          <w:numId w:val="59"/>
        </w:numPr>
        <w:spacing w:after="60" w:line="276" w:lineRule="auto"/>
        <w:ind w:left="2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73E">
        <w:rPr>
          <w:rFonts w:ascii="Times New Roman" w:hAnsi="Times New Roman" w:cs="Times New Roman"/>
          <w:color w:val="000000"/>
          <w:sz w:val="24"/>
          <w:szCs w:val="24"/>
        </w:rPr>
        <w:t xml:space="preserve">palenia tytoniu poza miejscami specjalnie w tym celu wydzielonymi, </w:t>
      </w:r>
    </w:p>
    <w:p w:rsidR="00554057" w:rsidRPr="0034073E" w:rsidRDefault="00554057" w:rsidP="0034073E">
      <w:pPr>
        <w:numPr>
          <w:ilvl w:val="0"/>
          <w:numId w:val="59"/>
        </w:numPr>
        <w:spacing w:after="60" w:line="276" w:lineRule="auto"/>
        <w:ind w:left="2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73E">
        <w:rPr>
          <w:rFonts w:ascii="Times New Roman" w:hAnsi="Times New Roman" w:cs="Times New Roman"/>
          <w:color w:val="000000"/>
          <w:sz w:val="24"/>
          <w:szCs w:val="24"/>
        </w:rPr>
        <w:t xml:space="preserve">wykonywania pracy prywatnej z wykorzystaniem urządzeń i narzędzi będących własnością pracodawcy, </w:t>
      </w:r>
    </w:p>
    <w:p w:rsidR="00554057" w:rsidRPr="0034073E" w:rsidRDefault="00554057" w:rsidP="0034073E">
      <w:pPr>
        <w:numPr>
          <w:ilvl w:val="0"/>
          <w:numId w:val="59"/>
        </w:numPr>
        <w:spacing w:after="60" w:line="276" w:lineRule="auto"/>
        <w:ind w:left="2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73E">
        <w:rPr>
          <w:rFonts w:ascii="Times New Roman" w:hAnsi="Times New Roman" w:cs="Times New Roman"/>
          <w:color w:val="000000"/>
          <w:sz w:val="24"/>
          <w:szCs w:val="24"/>
        </w:rPr>
        <w:t xml:space="preserve">wynoszenia z terenu zakładu pracy bez zgody pracodawcy jakichkolwiek przedmiotów niebędących własnością pracownika, </w:t>
      </w:r>
    </w:p>
    <w:p w:rsidR="00554057" w:rsidRPr="0034073E" w:rsidRDefault="00554057" w:rsidP="0034073E">
      <w:pPr>
        <w:numPr>
          <w:ilvl w:val="0"/>
          <w:numId w:val="59"/>
        </w:numPr>
        <w:spacing w:after="60" w:line="276" w:lineRule="auto"/>
        <w:ind w:left="2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73E">
        <w:rPr>
          <w:rFonts w:ascii="Times New Roman" w:hAnsi="Times New Roman" w:cs="Times New Roman"/>
          <w:color w:val="000000"/>
          <w:sz w:val="24"/>
          <w:szCs w:val="24"/>
        </w:rPr>
        <w:t>korzystania z telefonów pracodawcy i poczty elektronicznej dla celów prywatnych,</w:t>
      </w:r>
    </w:p>
    <w:p w:rsidR="00554057" w:rsidRPr="0034073E" w:rsidRDefault="00554057" w:rsidP="0034073E">
      <w:pPr>
        <w:numPr>
          <w:ilvl w:val="0"/>
          <w:numId w:val="59"/>
        </w:numPr>
        <w:spacing w:after="60" w:line="276" w:lineRule="auto"/>
        <w:ind w:left="2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73E">
        <w:rPr>
          <w:rFonts w:ascii="Times New Roman" w:hAnsi="Times New Roman" w:cs="Times New Roman"/>
          <w:sz w:val="24"/>
          <w:szCs w:val="24"/>
        </w:rPr>
        <w:t>ujawniania informacji objętych ochroną danych osobowych, do uzyskania których zostali upoważnieni, zgodnie z przepisami rozporządzenia Parlamentu Europejskiego i Rady (UE) 2016/679 z dnia 27 kwietnia 2016 r. w sprawie ochrony osób fizycznych w związku z przetwarzaniem danych osobowych i w sprawie swobodnego przepływu takich danych oraz uchylenia dyrektywy 95/46/WE... (Dz. Urz. UE L 119/1 z 4.5.2016) oraz ustawy z dnia 10 maja 2018 r. o ochronie danych osobowych (Dz. U. poz. 1000).</w:t>
      </w:r>
    </w:p>
    <w:p w:rsidR="00554057" w:rsidRPr="0034073E" w:rsidRDefault="00554057" w:rsidP="0034073E">
      <w:pPr>
        <w:numPr>
          <w:ilvl w:val="1"/>
          <w:numId w:val="55"/>
        </w:numPr>
        <w:tabs>
          <w:tab w:val="clear" w:pos="1440"/>
          <w:tab w:val="num" w:pos="426"/>
        </w:tabs>
        <w:spacing w:before="120" w:after="0" w:line="276" w:lineRule="auto"/>
        <w:ind w:left="24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73E">
        <w:rPr>
          <w:rFonts w:ascii="Times New Roman" w:hAnsi="Times New Roman" w:cs="Times New Roman"/>
          <w:color w:val="000000"/>
          <w:sz w:val="24"/>
          <w:szCs w:val="24"/>
        </w:rPr>
        <w:t xml:space="preserve">W razie uzasadnionego podejrzenia naruszenia przez pracownika obowiązku trzeźwości, przełożony pracownika jest obowiązany nie dopuścić go do pracy. </w:t>
      </w:r>
    </w:p>
    <w:p w:rsidR="000118A7" w:rsidRPr="009430B9" w:rsidRDefault="00554057" w:rsidP="009430B9">
      <w:pPr>
        <w:pStyle w:val="NormalnyWeb"/>
        <w:numPr>
          <w:ilvl w:val="1"/>
          <w:numId w:val="55"/>
        </w:numPr>
        <w:tabs>
          <w:tab w:val="clear" w:pos="1440"/>
          <w:tab w:val="num" w:pos="426"/>
        </w:tabs>
        <w:spacing w:before="120" w:beforeAutospacing="0" w:after="0" w:afterAutospacing="0" w:line="276" w:lineRule="auto"/>
        <w:ind w:left="244" w:hanging="357"/>
        <w:jc w:val="both"/>
        <w:rPr>
          <w:color w:val="000000"/>
        </w:rPr>
      </w:pPr>
      <w:r w:rsidRPr="0034073E">
        <w:rPr>
          <w:color w:val="000000"/>
        </w:rPr>
        <w:lastRenderedPageBreak/>
        <w:t xml:space="preserve">Pracownik, który kwestionuje decyzję przełożonego w tej sprawie, może żądać przeprowadzenia badania stanu jego trzeźwości przez pobranie krwi. W razie potwierdzenia się tego stanu w wyniku badania pracownik ponosi koszty badań. </w:t>
      </w:r>
    </w:p>
    <w:p w:rsidR="000118A7" w:rsidRPr="0034073E" w:rsidRDefault="000118A7" w:rsidP="0034073E">
      <w:pPr>
        <w:pStyle w:val="NormalnyWeb"/>
        <w:spacing w:before="240" w:beforeAutospacing="0" w:after="0" w:afterAutospacing="0" w:line="276" w:lineRule="auto"/>
        <w:ind w:left="62"/>
        <w:rPr>
          <w:color w:val="000000"/>
        </w:rPr>
      </w:pPr>
      <w:r w:rsidRPr="0034073E">
        <w:rPr>
          <w:b/>
          <w:bCs/>
          <w:color w:val="000000"/>
        </w:rPr>
        <w:t>III. Organizacja czasu pracy i okresy rozliczeniowe</w:t>
      </w:r>
    </w:p>
    <w:p w:rsidR="000118A7" w:rsidRPr="0034073E" w:rsidRDefault="000118A7" w:rsidP="0034073E">
      <w:pPr>
        <w:pStyle w:val="NormalnyWeb"/>
        <w:spacing w:before="240" w:beforeAutospacing="0" w:after="0" w:afterAutospacing="0" w:line="276" w:lineRule="auto"/>
        <w:jc w:val="center"/>
        <w:rPr>
          <w:color w:val="000000"/>
        </w:rPr>
      </w:pPr>
      <w:r w:rsidRPr="0034073E">
        <w:rPr>
          <w:bCs/>
          <w:color w:val="000000"/>
        </w:rPr>
        <w:t>§ 7</w:t>
      </w:r>
    </w:p>
    <w:p w:rsidR="00554057" w:rsidRPr="0034073E" w:rsidRDefault="00554057" w:rsidP="0034073E">
      <w:pPr>
        <w:pStyle w:val="NormalnyWeb"/>
        <w:numPr>
          <w:ilvl w:val="1"/>
          <w:numId w:val="56"/>
        </w:numPr>
        <w:tabs>
          <w:tab w:val="clear" w:pos="1440"/>
          <w:tab w:val="num" w:pos="426"/>
        </w:tabs>
        <w:spacing w:before="120" w:beforeAutospacing="0" w:after="0" w:afterAutospacing="0" w:line="276" w:lineRule="auto"/>
        <w:ind w:left="227" w:hanging="357"/>
        <w:jc w:val="both"/>
        <w:rPr>
          <w:color w:val="000000"/>
        </w:rPr>
      </w:pPr>
      <w:r w:rsidRPr="0034073E">
        <w:rPr>
          <w:color w:val="000000"/>
        </w:rPr>
        <w:t xml:space="preserve">Czasem pracy jest czas, w którym pracownik pozostaje w dyspozycji pracodawcy </w:t>
      </w:r>
      <w:r w:rsidR="0034073E">
        <w:rPr>
          <w:color w:val="000000"/>
        </w:rPr>
        <w:t xml:space="preserve">                             </w:t>
      </w:r>
      <w:r w:rsidRPr="0034073E">
        <w:rPr>
          <w:color w:val="000000"/>
        </w:rPr>
        <w:t>w zakładzie pracy l</w:t>
      </w:r>
      <w:r w:rsidR="000118A7" w:rsidRPr="0034073E">
        <w:rPr>
          <w:color w:val="000000"/>
        </w:rPr>
        <w:t xml:space="preserve">ub w miejscu wyznaczonym przez </w:t>
      </w:r>
      <w:r w:rsidRPr="0034073E">
        <w:rPr>
          <w:color w:val="000000"/>
        </w:rPr>
        <w:t xml:space="preserve"> przełożonego do wykonywania pracy.</w:t>
      </w:r>
    </w:p>
    <w:p w:rsidR="00554057" w:rsidRPr="0034073E" w:rsidRDefault="00554057" w:rsidP="0034073E">
      <w:pPr>
        <w:pStyle w:val="NormalnyWeb"/>
        <w:numPr>
          <w:ilvl w:val="1"/>
          <w:numId w:val="56"/>
        </w:numPr>
        <w:tabs>
          <w:tab w:val="clear" w:pos="1440"/>
          <w:tab w:val="num" w:pos="426"/>
        </w:tabs>
        <w:spacing w:before="120" w:beforeAutospacing="0" w:after="0" w:afterAutospacing="0" w:line="276" w:lineRule="auto"/>
        <w:ind w:left="227" w:hanging="357"/>
        <w:jc w:val="both"/>
        <w:rPr>
          <w:color w:val="000000"/>
        </w:rPr>
      </w:pPr>
      <w:r w:rsidRPr="0034073E">
        <w:rPr>
          <w:color w:val="000000"/>
        </w:rPr>
        <w:t>Czas pracy powinien w pełni być wykorzystany na pracę zawodową.</w:t>
      </w:r>
    </w:p>
    <w:p w:rsidR="00554057" w:rsidRPr="0034073E" w:rsidRDefault="00554057" w:rsidP="0034073E">
      <w:pPr>
        <w:pStyle w:val="NormalnyWeb"/>
        <w:numPr>
          <w:ilvl w:val="1"/>
          <w:numId w:val="56"/>
        </w:numPr>
        <w:tabs>
          <w:tab w:val="clear" w:pos="1440"/>
          <w:tab w:val="num" w:pos="426"/>
        </w:tabs>
        <w:spacing w:before="120" w:beforeAutospacing="0" w:after="0" w:afterAutospacing="0" w:line="276" w:lineRule="auto"/>
        <w:ind w:left="227" w:hanging="357"/>
        <w:jc w:val="both"/>
        <w:rPr>
          <w:color w:val="000000"/>
        </w:rPr>
      </w:pPr>
      <w:r w:rsidRPr="0034073E">
        <w:rPr>
          <w:color w:val="000000"/>
        </w:rPr>
        <w:t xml:space="preserve">Pracownik powinien stawić się do pracy z takim wyprzedzeniem, aby o godzinie określonej w niniejszym regulaminie jako godzina rozpoczęcia pracy znajdował się na stanowisku pracy. </w:t>
      </w:r>
    </w:p>
    <w:p w:rsidR="00147AE9" w:rsidRPr="00147AE9" w:rsidRDefault="00554057" w:rsidP="00147AE9">
      <w:pPr>
        <w:pStyle w:val="NormalnyWeb"/>
        <w:spacing w:before="240" w:beforeAutospacing="0" w:after="0" w:afterAutospacing="0" w:line="276" w:lineRule="auto"/>
        <w:ind w:left="227"/>
        <w:jc w:val="center"/>
        <w:rPr>
          <w:color w:val="000000"/>
        </w:rPr>
      </w:pPr>
      <w:r w:rsidRPr="0034073E">
        <w:rPr>
          <w:bCs/>
          <w:color w:val="000000"/>
        </w:rPr>
        <w:t xml:space="preserve">§ </w:t>
      </w:r>
      <w:r w:rsidR="000118A7" w:rsidRPr="0034073E">
        <w:rPr>
          <w:bCs/>
          <w:color w:val="000000"/>
        </w:rPr>
        <w:t>8</w:t>
      </w:r>
    </w:p>
    <w:p w:rsidR="00147AE9" w:rsidRPr="009D6265" w:rsidRDefault="00147AE9" w:rsidP="00147AE9">
      <w:pPr>
        <w:pStyle w:val="NormalnyWeb"/>
        <w:numPr>
          <w:ilvl w:val="2"/>
          <w:numId w:val="56"/>
        </w:numPr>
        <w:tabs>
          <w:tab w:val="clear" w:pos="1440"/>
          <w:tab w:val="num" w:pos="426"/>
        </w:tabs>
        <w:spacing w:before="120" w:beforeAutospacing="0" w:after="0" w:afterAutospacing="0" w:line="276" w:lineRule="auto"/>
        <w:ind w:left="187" w:hanging="357"/>
        <w:jc w:val="both"/>
        <w:rPr>
          <w:color w:val="000000"/>
        </w:rPr>
      </w:pPr>
      <w:r w:rsidRPr="009D6265">
        <w:rPr>
          <w:color w:val="000000"/>
        </w:rPr>
        <w:t xml:space="preserve">Czas pracy nie może przekraczać 8 godzin na dobę i przeciętnie 40 godzin na tydzień </w:t>
      </w:r>
      <w:r>
        <w:rPr>
          <w:color w:val="000000"/>
        </w:rPr>
        <w:t xml:space="preserve">                      </w:t>
      </w:r>
      <w:r w:rsidRPr="009D6265">
        <w:rPr>
          <w:color w:val="000000"/>
        </w:rPr>
        <w:t>w przeciętnie pięciodniowym tygodniu pracy.</w:t>
      </w:r>
    </w:p>
    <w:p w:rsidR="00147AE9" w:rsidRPr="009D6265" w:rsidRDefault="00147AE9" w:rsidP="00147AE9">
      <w:pPr>
        <w:pStyle w:val="NormalnyWeb"/>
        <w:numPr>
          <w:ilvl w:val="2"/>
          <w:numId w:val="56"/>
        </w:numPr>
        <w:tabs>
          <w:tab w:val="clear" w:pos="1440"/>
          <w:tab w:val="num" w:pos="426"/>
        </w:tabs>
        <w:spacing w:before="120" w:beforeAutospacing="0" w:after="0" w:afterAutospacing="0" w:line="276" w:lineRule="auto"/>
        <w:ind w:left="187" w:hanging="357"/>
        <w:jc w:val="both"/>
        <w:rPr>
          <w:color w:val="000000"/>
        </w:rPr>
      </w:pPr>
      <w:r w:rsidRPr="009D6265">
        <w:rPr>
          <w:color w:val="000000"/>
        </w:rPr>
        <w:t xml:space="preserve">Dniami wolnymi od pracy z tytułu rozkładu czasu pracy w przeciętnie pięciodniowym tygodniu pracy dla pracowników </w:t>
      </w:r>
      <w:r>
        <w:rPr>
          <w:color w:val="000000"/>
        </w:rPr>
        <w:t xml:space="preserve">Ośrodka Dziennego Pobytu </w:t>
      </w:r>
      <w:r w:rsidRPr="009D6265">
        <w:rPr>
          <w:color w:val="000000"/>
        </w:rPr>
        <w:t xml:space="preserve">są soboty. Dni wolne z tytułu przeciętnie pięciodniowego tygodnia pracy dla pracowników </w:t>
      </w:r>
      <w:r>
        <w:rPr>
          <w:color w:val="000000"/>
        </w:rPr>
        <w:t>mieszkań chronionych</w:t>
      </w:r>
      <w:r w:rsidRPr="009D6265">
        <w:rPr>
          <w:color w:val="000000"/>
        </w:rPr>
        <w:t xml:space="preserve"> wynikają z harmonogramu czasu pracy.</w:t>
      </w:r>
    </w:p>
    <w:p w:rsidR="00147AE9" w:rsidRPr="009D6265" w:rsidRDefault="00147AE9" w:rsidP="00147AE9">
      <w:pPr>
        <w:pStyle w:val="NormalnyWeb"/>
        <w:numPr>
          <w:ilvl w:val="2"/>
          <w:numId w:val="56"/>
        </w:numPr>
        <w:tabs>
          <w:tab w:val="clear" w:pos="1440"/>
          <w:tab w:val="num" w:pos="426"/>
        </w:tabs>
        <w:spacing w:before="120" w:beforeAutospacing="0" w:after="0" w:afterAutospacing="0" w:line="276" w:lineRule="auto"/>
        <w:ind w:left="187" w:hanging="357"/>
        <w:jc w:val="both"/>
        <w:rPr>
          <w:color w:val="000000"/>
        </w:rPr>
      </w:pPr>
      <w:r w:rsidRPr="009D6265">
        <w:rPr>
          <w:color w:val="000000"/>
        </w:rPr>
        <w:t>Okres ro</w:t>
      </w:r>
      <w:r>
        <w:rPr>
          <w:color w:val="000000"/>
        </w:rPr>
        <w:t>zliczeniowy czasu pracy wynosi 1 miesiąc</w:t>
      </w:r>
      <w:r w:rsidRPr="009D6265">
        <w:rPr>
          <w:color w:val="000000"/>
        </w:rPr>
        <w:t xml:space="preserve">. </w:t>
      </w:r>
    </w:p>
    <w:p w:rsidR="00147AE9" w:rsidRPr="009F3D49" w:rsidRDefault="00147AE9" w:rsidP="009F3D49">
      <w:pPr>
        <w:pStyle w:val="NormalnyWeb"/>
        <w:spacing w:before="240" w:beforeAutospacing="0" w:after="0" w:afterAutospacing="0" w:line="276" w:lineRule="auto"/>
        <w:ind w:left="62"/>
        <w:jc w:val="center"/>
        <w:rPr>
          <w:color w:val="000000"/>
        </w:rPr>
      </w:pPr>
      <w:bookmarkStart w:id="1" w:name="_Hlk3805785"/>
      <w:r w:rsidRPr="009F3D49">
        <w:rPr>
          <w:bCs/>
          <w:color w:val="000000"/>
        </w:rPr>
        <w:t>§</w:t>
      </w:r>
      <w:r w:rsidR="009F3D49" w:rsidRPr="009F3D49">
        <w:rPr>
          <w:bCs/>
          <w:color w:val="000000"/>
        </w:rPr>
        <w:t xml:space="preserve"> 9</w:t>
      </w:r>
    </w:p>
    <w:bookmarkEnd w:id="1"/>
    <w:p w:rsidR="00147AE9" w:rsidRPr="009F3D49" w:rsidRDefault="00147AE9" w:rsidP="009F3D49">
      <w:pPr>
        <w:pStyle w:val="NormalnyWeb"/>
        <w:spacing w:before="120" w:beforeAutospacing="0" w:after="0" w:afterAutospacing="0" w:line="276" w:lineRule="auto"/>
        <w:ind w:left="-170"/>
        <w:jc w:val="both"/>
        <w:rPr>
          <w:color w:val="000000"/>
        </w:rPr>
      </w:pPr>
      <w:r w:rsidRPr="009F3D49">
        <w:rPr>
          <w:color w:val="000000"/>
        </w:rPr>
        <w:t>Pracownicy Ośrodka Dziennego Pobytu Osób Starszych i Mieszkań Chronionych są zatrudnieni w podstawowych normach czasu pracy i pracują w godzinach:</w:t>
      </w:r>
    </w:p>
    <w:p w:rsidR="00147AE9" w:rsidRPr="009F3D49" w:rsidRDefault="00147AE9" w:rsidP="009F3D49">
      <w:pPr>
        <w:pStyle w:val="NormalnyWeb"/>
        <w:numPr>
          <w:ilvl w:val="0"/>
          <w:numId w:val="63"/>
        </w:numPr>
        <w:spacing w:before="0" w:beforeAutospacing="0" w:after="0" w:afterAutospacing="0" w:line="276" w:lineRule="auto"/>
        <w:ind w:left="190"/>
        <w:jc w:val="both"/>
        <w:rPr>
          <w:color w:val="000000"/>
        </w:rPr>
      </w:pPr>
      <w:r w:rsidRPr="009F3D49">
        <w:rPr>
          <w:color w:val="000000"/>
        </w:rPr>
        <w:t xml:space="preserve">Pracownicy </w:t>
      </w:r>
      <w:proofErr w:type="spellStart"/>
      <w:r w:rsidRPr="009F3D49">
        <w:rPr>
          <w:color w:val="000000"/>
        </w:rPr>
        <w:t>administracyjno</w:t>
      </w:r>
      <w:proofErr w:type="spellEnd"/>
      <w:r w:rsidRPr="009F3D49">
        <w:rPr>
          <w:color w:val="000000"/>
        </w:rPr>
        <w:t xml:space="preserve"> – biurowi od godz. 7.30 do godz. 15.30;</w:t>
      </w:r>
    </w:p>
    <w:p w:rsidR="00147AE9" w:rsidRPr="009F3D49" w:rsidRDefault="00147AE9" w:rsidP="009F3D49">
      <w:pPr>
        <w:pStyle w:val="NormalnyWeb"/>
        <w:numPr>
          <w:ilvl w:val="0"/>
          <w:numId w:val="63"/>
        </w:numPr>
        <w:spacing w:before="0" w:beforeAutospacing="0" w:after="0" w:afterAutospacing="0" w:line="276" w:lineRule="auto"/>
        <w:ind w:left="190"/>
        <w:jc w:val="both"/>
        <w:rPr>
          <w:color w:val="000000"/>
        </w:rPr>
      </w:pPr>
      <w:r w:rsidRPr="009F3D49">
        <w:rPr>
          <w:color w:val="000000"/>
        </w:rPr>
        <w:t>Fizjoterapeuta od godz. 8.00 do godz. 16.00;</w:t>
      </w:r>
    </w:p>
    <w:p w:rsidR="00147AE9" w:rsidRPr="009F3D49" w:rsidRDefault="00147AE9" w:rsidP="009F3D49">
      <w:pPr>
        <w:pStyle w:val="NormalnyWeb"/>
        <w:numPr>
          <w:ilvl w:val="0"/>
          <w:numId w:val="63"/>
        </w:numPr>
        <w:spacing w:before="0" w:beforeAutospacing="0" w:after="0" w:afterAutospacing="0" w:line="276" w:lineRule="auto"/>
        <w:ind w:left="190"/>
        <w:jc w:val="both"/>
        <w:rPr>
          <w:color w:val="000000"/>
        </w:rPr>
      </w:pPr>
      <w:r w:rsidRPr="009F3D49">
        <w:rPr>
          <w:color w:val="000000"/>
        </w:rPr>
        <w:t>Opiekun</w:t>
      </w:r>
      <w:r w:rsidR="00F567AA">
        <w:rPr>
          <w:color w:val="000000"/>
        </w:rPr>
        <w:t xml:space="preserve"> dziennego pobytu</w:t>
      </w:r>
      <w:r w:rsidRPr="009F3D49">
        <w:rPr>
          <w:color w:val="000000"/>
        </w:rPr>
        <w:t xml:space="preserve"> od godz. </w:t>
      </w:r>
      <w:r w:rsidR="00F567AA">
        <w:rPr>
          <w:color w:val="000000"/>
        </w:rPr>
        <w:t>8</w:t>
      </w:r>
      <w:r w:rsidRPr="009F3D49">
        <w:rPr>
          <w:color w:val="000000"/>
        </w:rPr>
        <w:t>.</w:t>
      </w:r>
      <w:r w:rsidR="00F567AA">
        <w:rPr>
          <w:color w:val="000000"/>
        </w:rPr>
        <w:t>0</w:t>
      </w:r>
      <w:r w:rsidRPr="009F3D49">
        <w:rPr>
          <w:color w:val="000000"/>
        </w:rPr>
        <w:t>0 do 1</w:t>
      </w:r>
      <w:r w:rsidR="00F567AA">
        <w:rPr>
          <w:color w:val="000000"/>
        </w:rPr>
        <w:t>6</w:t>
      </w:r>
      <w:r w:rsidRPr="009F3D49">
        <w:rPr>
          <w:color w:val="000000"/>
        </w:rPr>
        <w:t>.</w:t>
      </w:r>
      <w:r w:rsidR="00F567AA">
        <w:rPr>
          <w:color w:val="000000"/>
        </w:rPr>
        <w:t>0</w:t>
      </w:r>
      <w:r w:rsidRPr="009F3D49">
        <w:rPr>
          <w:color w:val="000000"/>
        </w:rPr>
        <w:t>0;</w:t>
      </w:r>
    </w:p>
    <w:p w:rsidR="00147AE9" w:rsidRPr="009F3D49" w:rsidRDefault="00147AE9" w:rsidP="009F3D49">
      <w:pPr>
        <w:pStyle w:val="NormalnyWeb"/>
        <w:numPr>
          <w:ilvl w:val="0"/>
          <w:numId w:val="63"/>
        </w:numPr>
        <w:spacing w:before="0" w:beforeAutospacing="0" w:after="0" w:afterAutospacing="0" w:line="276" w:lineRule="auto"/>
        <w:ind w:left="190"/>
        <w:jc w:val="both"/>
        <w:rPr>
          <w:color w:val="000000"/>
        </w:rPr>
      </w:pPr>
      <w:r w:rsidRPr="009F3D49">
        <w:rPr>
          <w:color w:val="000000"/>
        </w:rPr>
        <w:t xml:space="preserve">Konserwator od godz. </w:t>
      </w:r>
      <w:bookmarkStart w:id="2" w:name="_Hlk2754901"/>
      <w:r w:rsidRPr="009F3D49">
        <w:rPr>
          <w:color w:val="000000"/>
        </w:rPr>
        <w:t>7.30 do 15.30;</w:t>
      </w:r>
      <w:bookmarkEnd w:id="2"/>
    </w:p>
    <w:p w:rsidR="00147AE9" w:rsidRPr="009F3D49" w:rsidRDefault="00147AE9" w:rsidP="009F3D49">
      <w:pPr>
        <w:pStyle w:val="NormalnyWeb"/>
        <w:numPr>
          <w:ilvl w:val="0"/>
          <w:numId w:val="63"/>
        </w:numPr>
        <w:spacing w:before="0" w:beforeAutospacing="0" w:after="0" w:afterAutospacing="0" w:line="276" w:lineRule="auto"/>
        <w:ind w:left="190"/>
        <w:jc w:val="both"/>
        <w:rPr>
          <w:color w:val="000000"/>
        </w:rPr>
      </w:pPr>
      <w:r w:rsidRPr="009F3D49">
        <w:rPr>
          <w:color w:val="000000"/>
        </w:rPr>
        <w:t>Sprzątaczka od godz. 9.00 do godz.17.00;</w:t>
      </w:r>
    </w:p>
    <w:p w:rsidR="00147AE9" w:rsidRPr="009F3D49" w:rsidRDefault="00147AE9" w:rsidP="009F3D49">
      <w:pPr>
        <w:pStyle w:val="NormalnyWeb"/>
        <w:numPr>
          <w:ilvl w:val="0"/>
          <w:numId w:val="63"/>
        </w:numPr>
        <w:spacing w:before="0" w:beforeAutospacing="0" w:after="0" w:afterAutospacing="0" w:line="276" w:lineRule="auto"/>
        <w:ind w:left="190"/>
        <w:jc w:val="both"/>
        <w:rPr>
          <w:color w:val="000000"/>
        </w:rPr>
      </w:pPr>
      <w:r w:rsidRPr="009F3D49">
        <w:rPr>
          <w:color w:val="000000"/>
        </w:rPr>
        <w:t>Pielęgniarka od godz. 8.00 do godz. 12.00;</w:t>
      </w:r>
    </w:p>
    <w:p w:rsidR="00147AE9" w:rsidRPr="009F3D49" w:rsidRDefault="00147AE9" w:rsidP="009F3D49">
      <w:pPr>
        <w:pStyle w:val="NormalnyWeb"/>
        <w:spacing w:before="120" w:beforeAutospacing="0" w:after="0" w:afterAutospacing="0" w:line="276" w:lineRule="auto"/>
        <w:ind w:left="-170"/>
        <w:jc w:val="both"/>
        <w:rPr>
          <w:color w:val="000000"/>
        </w:rPr>
      </w:pPr>
      <w:r w:rsidRPr="009F3D49">
        <w:rPr>
          <w:color w:val="000000"/>
        </w:rPr>
        <w:t xml:space="preserve">Pracownicy / opiekunowie w Mieszkaniach Chronionych pracują w podstawowych normach czasu pracy w trzyzmianowej  organizacji czasu pracy. </w:t>
      </w:r>
    </w:p>
    <w:p w:rsidR="00147AE9" w:rsidRPr="009F3D49" w:rsidRDefault="00147AE9" w:rsidP="009F3D49">
      <w:pPr>
        <w:pStyle w:val="NormalnyWeb"/>
        <w:spacing w:before="120" w:beforeAutospacing="0" w:after="0" w:afterAutospacing="0" w:line="276" w:lineRule="auto"/>
        <w:ind w:left="-170"/>
        <w:jc w:val="both"/>
        <w:rPr>
          <w:color w:val="000000"/>
        </w:rPr>
      </w:pPr>
      <w:r w:rsidRPr="009F3D49">
        <w:rPr>
          <w:color w:val="000000"/>
        </w:rPr>
        <w:t xml:space="preserve">Poszczególne zmiany trwają: </w:t>
      </w:r>
    </w:p>
    <w:p w:rsidR="00147AE9" w:rsidRPr="009F3D49" w:rsidRDefault="00147AE9" w:rsidP="009F3D49">
      <w:pPr>
        <w:numPr>
          <w:ilvl w:val="0"/>
          <w:numId w:val="64"/>
        </w:numPr>
        <w:spacing w:before="120" w:after="60" w:line="276" w:lineRule="auto"/>
        <w:ind w:left="1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D49">
        <w:rPr>
          <w:rFonts w:ascii="Times New Roman" w:hAnsi="Times New Roman" w:cs="Times New Roman"/>
          <w:color w:val="000000"/>
          <w:sz w:val="24"/>
          <w:szCs w:val="24"/>
        </w:rPr>
        <w:t xml:space="preserve">I zmiana </w:t>
      </w:r>
      <w:r w:rsidRPr="009F3D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3D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9F3D49">
        <w:rPr>
          <w:rFonts w:ascii="Times New Roman" w:hAnsi="Times New Roman" w:cs="Times New Roman"/>
          <w:color w:val="000000"/>
          <w:sz w:val="24"/>
          <w:szCs w:val="24"/>
        </w:rPr>
        <w:tab/>
        <w:t>– od godziny 6</w:t>
      </w:r>
      <w:r w:rsidRPr="009F3D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.00</w:t>
      </w:r>
      <w:r w:rsidRPr="009F3D49">
        <w:rPr>
          <w:rFonts w:ascii="Times New Roman" w:hAnsi="Times New Roman" w:cs="Times New Roman"/>
          <w:color w:val="000000"/>
          <w:sz w:val="24"/>
          <w:szCs w:val="24"/>
        </w:rPr>
        <w:t xml:space="preserve"> do godziny 14</w:t>
      </w:r>
      <w:r w:rsidRPr="009F3D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F3D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7AE9" w:rsidRPr="009F3D49" w:rsidRDefault="00147AE9" w:rsidP="009F3D49">
      <w:pPr>
        <w:numPr>
          <w:ilvl w:val="0"/>
          <w:numId w:val="64"/>
        </w:numPr>
        <w:spacing w:after="60" w:line="276" w:lineRule="auto"/>
        <w:ind w:left="1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D49">
        <w:rPr>
          <w:rFonts w:ascii="Times New Roman" w:hAnsi="Times New Roman" w:cs="Times New Roman"/>
          <w:color w:val="000000"/>
          <w:sz w:val="24"/>
          <w:szCs w:val="24"/>
        </w:rPr>
        <w:t xml:space="preserve">II zmiana </w:t>
      </w:r>
      <w:r w:rsidRPr="009F3D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3D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9F3D49">
        <w:rPr>
          <w:rFonts w:ascii="Times New Roman" w:hAnsi="Times New Roman" w:cs="Times New Roman"/>
          <w:color w:val="000000"/>
          <w:sz w:val="24"/>
          <w:szCs w:val="24"/>
        </w:rPr>
        <w:tab/>
        <w:t>– od godziny 14</w:t>
      </w:r>
      <w:r w:rsidRPr="009F3D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F3D49">
        <w:rPr>
          <w:rFonts w:ascii="Times New Roman" w:hAnsi="Times New Roman" w:cs="Times New Roman"/>
          <w:color w:val="000000"/>
          <w:sz w:val="24"/>
          <w:szCs w:val="24"/>
        </w:rPr>
        <w:t xml:space="preserve"> do godziny 22</w:t>
      </w:r>
      <w:r w:rsidRPr="009F3D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F3D4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47AE9" w:rsidRDefault="00147AE9" w:rsidP="009F3D49">
      <w:pPr>
        <w:numPr>
          <w:ilvl w:val="0"/>
          <w:numId w:val="64"/>
        </w:numPr>
        <w:spacing w:after="60" w:line="276" w:lineRule="auto"/>
        <w:ind w:left="1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D49">
        <w:rPr>
          <w:rFonts w:ascii="Times New Roman" w:hAnsi="Times New Roman" w:cs="Times New Roman"/>
          <w:color w:val="000000"/>
          <w:sz w:val="24"/>
          <w:szCs w:val="24"/>
        </w:rPr>
        <w:t>III zmiana</w:t>
      </w:r>
      <w:r w:rsidRPr="009F3D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9F3D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3D49">
        <w:rPr>
          <w:rFonts w:ascii="Times New Roman" w:hAnsi="Times New Roman" w:cs="Times New Roman"/>
          <w:color w:val="000000"/>
          <w:sz w:val="24"/>
          <w:szCs w:val="24"/>
        </w:rPr>
        <w:tab/>
        <w:t>– od godziny 22</w:t>
      </w:r>
      <w:r w:rsidRPr="009F3D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F3D49">
        <w:rPr>
          <w:rFonts w:ascii="Times New Roman" w:hAnsi="Times New Roman" w:cs="Times New Roman"/>
          <w:color w:val="000000"/>
          <w:sz w:val="24"/>
          <w:szCs w:val="24"/>
        </w:rPr>
        <w:t xml:space="preserve"> do godziny 6</w:t>
      </w:r>
      <w:r w:rsidRPr="009F3D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F3D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567AA" w:rsidRDefault="00F567AA" w:rsidP="00F567AA">
      <w:pPr>
        <w:spacing w:after="6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67AA" w:rsidRDefault="00F567AA" w:rsidP="00F567AA">
      <w:pPr>
        <w:spacing w:after="6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67AA" w:rsidRPr="00F567AA" w:rsidRDefault="00F567AA" w:rsidP="00F567AA">
      <w:pPr>
        <w:pStyle w:val="NormalnyWeb"/>
        <w:spacing w:before="240" w:beforeAutospacing="0" w:after="0" w:afterAutospacing="0" w:line="276" w:lineRule="auto"/>
        <w:ind w:left="62"/>
        <w:jc w:val="center"/>
        <w:rPr>
          <w:bCs/>
          <w:color w:val="000000"/>
        </w:rPr>
      </w:pPr>
      <w:r w:rsidRPr="009F3D49">
        <w:rPr>
          <w:bCs/>
          <w:color w:val="000000"/>
        </w:rPr>
        <w:lastRenderedPageBreak/>
        <w:t xml:space="preserve">§ </w:t>
      </w:r>
      <w:r>
        <w:rPr>
          <w:bCs/>
          <w:color w:val="000000"/>
        </w:rPr>
        <w:t>10</w:t>
      </w:r>
    </w:p>
    <w:p w:rsidR="00147AE9" w:rsidRPr="009D6265" w:rsidRDefault="00147AE9" w:rsidP="00F567AA">
      <w:pPr>
        <w:pStyle w:val="NormalnyWeb"/>
        <w:numPr>
          <w:ilvl w:val="1"/>
          <w:numId w:val="58"/>
        </w:numPr>
        <w:tabs>
          <w:tab w:val="clear" w:pos="1440"/>
          <w:tab w:val="num" w:pos="426"/>
        </w:tabs>
        <w:spacing w:before="120" w:beforeAutospacing="0" w:after="0" w:afterAutospacing="0" w:line="276" w:lineRule="auto"/>
        <w:ind w:left="357" w:hanging="357"/>
        <w:jc w:val="both"/>
        <w:rPr>
          <w:color w:val="000000"/>
        </w:rPr>
      </w:pPr>
      <w:r w:rsidRPr="009D6265">
        <w:rPr>
          <w:color w:val="000000"/>
        </w:rPr>
        <w:t>Pora nocna obejmuje 8 godzin od 22</w:t>
      </w:r>
      <w:r w:rsidRPr="009D6265">
        <w:rPr>
          <w:color w:val="000000"/>
          <w:vertAlign w:val="superscript"/>
        </w:rPr>
        <w:t>00</w:t>
      </w:r>
      <w:r w:rsidRPr="009D6265">
        <w:rPr>
          <w:color w:val="000000"/>
        </w:rPr>
        <w:t xml:space="preserve"> do 6</w:t>
      </w:r>
      <w:r w:rsidRPr="009D6265">
        <w:rPr>
          <w:color w:val="000000"/>
          <w:vertAlign w:val="superscript"/>
        </w:rPr>
        <w:t>00</w:t>
      </w:r>
      <w:r w:rsidRPr="009D6265">
        <w:rPr>
          <w:color w:val="000000"/>
        </w:rPr>
        <w:t>.</w:t>
      </w:r>
    </w:p>
    <w:p w:rsidR="00147AE9" w:rsidRPr="006A73BB" w:rsidRDefault="00147AE9" w:rsidP="00F567AA">
      <w:pPr>
        <w:pStyle w:val="NormalnyWeb"/>
        <w:numPr>
          <w:ilvl w:val="1"/>
          <w:numId w:val="58"/>
        </w:numPr>
        <w:tabs>
          <w:tab w:val="clear" w:pos="1440"/>
          <w:tab w:val="num" w:pos="426"/>
        </w:tabs>
        <w:spacing w:before="120" w:beforeAutospacing="0" w:after="0" w:afterAutospacing="0" w:line="276" w:lineRule="auto"/>
        <w:ind w:left="357" w:hanging="357"/>
        <w:jc w:val="both"/>
        <w:rPr>
          <w:color w:val="000000"/>
        </w:rPr>
      </w:pPr>
      <w:r w:rsidRPr="009D6265">
        <w:rPr>
          <w:color w:val="000000"/>
        </w:rPr>
        <w:t xml:space="preserve">Za pracę w porze nocnej pracownicy otrzymują dodatkowe wynagrodzenie określone </w:t>
      </w:r>
      <w:r>
        <w:rPr>
          <w:color w:val="000000"/>
        </w:rPr>
        <w:t xml:space="preserve">                    </w:t>
      </w:r>
      <w:r w:rsidRPr="009D6265">
        <w:rPr>
          <w:color w:val="000000"/>
        </w:rPr>
        <w:t xml:space="preserve">w regulaminie wynagradzania. </w:t>
      </w:r>
    </w:p>
    <w:p w:rsidR="00147AE9" w:rsidRPr="00F567AA" w:rsidRDefault="00147AE9" w:rsidP="00147AE9">
      <w:pPr>
        <w:pStyle w:val="NormalnyWeb"/>
        <w:spacing w:before="240" w:beforeAutospacing="0" w:after="0" w:afterAutospacing="0" w:line="276" w:lineRule="auto"/>
        <w:ind w:left="62"/>
        <w:jc w:val="center"/>
        <w:rPr>
          <w:color w:val="000000"/>
        </w:rPr>
      </w:pPr>
      <w:r w:rsidRPr="00F567AA">
        <w:rPr>
          <w:bCs/>
          <w:color w:val="000000"/>
        </w:rPr>
        <w:t>§ 1</w:t>
      </w:r>
      <w:r w:rsidR="00F567AA" w:rsidRPr="00F567AA">
        <w:rPr>
          <w:bCs/>
          <w:color w:val="000000"/>
        </w:rPr>
        <w:t>1</w:t>
      </w:r>
    </w:p>
    <w:p w:rsidR="00147AE9" w:rsidRPr="009D6265" w:rsidRDefault="00147AE9" w:rsidP="00F567AA">
      <w:pPr>
        <w:pStyle w:val="NormalnyWeb"/>
        <w:spacing w:before="120" w:beforeAutospacing="0" w:after="0" w:afterAutospacing="0" w:line="276" w:lineRule="auto"/>
        <w:jc w:val="both"/>
        <w:rPr>
          <w:color w:val="000000"/>
        </w:rPr>
      </w:pPr>
      <w:r w:rsidRPr="009D6265">
        <w:rPr>
          <w:color w:val="000000"/>
        </w:rPr>
        <w:t>Harmonogramy czasu pracy pracowników z</w:t>
      </w:r>
      <w:r>
        <w:rPr>
          <w:color w:val="000000"/>
        </w:rPr>
        <w:t>mianowych ustala kierownik</w:t>
      </w:r>
      <w:r w:rsidRPr="009D6265">
        <w:rPr>
          <w:color w:val="000000"/>
        </w:rPr>
        <w:t xml:space="preserve"> z 2-tygodniowym wyprzedzeniem i niezwłocznie podaje do wiadomości zainteresowanych pracowników. </w:t>
      </w:r>
    </w:p>
    <w:p w:rsidR="00554057" w:rsidRPr="002F4A1A" w:rsidRDefault="00554057" w:rsidP="00F567AA">
      <w:pPr>
        <w:pStyle w:val="NormalnyWeb"/>
        <w:spacing w:before="240" w:beforeAutospacing="0" w:after="0" w:afterAutospacing="0" w:line="276" w:lineRule="auto"/>
        <w:jc w:val="center"/>
        <w:rPr>
          <w:color w:val="000000"/>
        </w:rPr>
      </w:pPr>
      <w:r w:rsidRPr="002F4A1A">
        <w:rPr>
          <w:bCs/>
          <w:color w:val="000000"/>
        </w:rPr>
        <w:t>§ 1</w:t>
      </w:r>
      <w:r w:rsidR="00F567AA">
        <w:rPr>
          <w:bCs/>
          <w:color w:val="000000"/>
        </w:rPr>
        <w:t>2</w:t>
      </w:r>
    </w:p>
    <w:p w:rsidR="00554057" w:rsidRPr="0034073E" w:rsidRDefault="00554057" w:rsidP="00F567AA">
      <w:pPr>
        <w:pStyle w:val="NormalnyWeb"/>
        <w:numPr>
          <w:ilvl w:val="1"/>
          <w:numId w:val="54"/>
        </w:numPr>
        <w:tabs>
          <w:tab w:val="clear" w:pos="1440"/>
          <w:tab w:val="num" w:pos="426"/>
        </w:tabs>
        <w:spacing w:before="120" w:beforeAutospacing="0" w:after="0" w:afterAutospacing="0" w:line="276" w:lineRule="auto"/>
        <w:ind w:left="357" w:hanging="357"/>
        <w:jc w:val="both"/>
        <w:rPr>
          <w:color w:val="000000"/>
        </w:rPr>
      </w:pPr>
      <w:r w:rsidRPr="0034073E">
        <w:rPr>
          <w:color w:val="000000"/>
        </w:rPr>
        <w:t>Pracownikom, których czas pracy wynosi co najmniej</w:t>
      </w:r>
      <w:r w:rsidR="000C382C" w:rsidRPr="0034073E">
        <w:rPr>
          <w:color w:val="000000"/>
        </w:rPr>
        <w:t xml:space="preserve"> </w:t>
      </w:r>
      <w:r w:rsidRPr="0034073E">
        <w:rPr>
          <w:color w:val="000000"/>
        </w:rPr>
        <w:t xml:space="preserve"> 6 godzin, przysługuje prawo do 15-minutowej przerwy w pracy. </w:t>
      </w:r>
    </w:p>
    <w:p w:rsidR="00554057" w:rsidRPr="0034073E" w:rsidRDefault="00554057" w:rsidP="00F567AA">
      <w:pPr>
        <w:pStyle w:val="NormalnyWeb"/>
        <w:numPr>
          <w:ilvl w:val="1"/>
          <w:numId w:val="54"/>
        </w:numPr>
        <w:tabs>
          <w:tab w:val="clear" w:pos="1440"/>
          <w:tab w:val="num" w:pos="426"/>
        </w:tabs>
        <w:spacing w:before="120" w:beforeAutospacing="0" w:after="0" w:afterAutospacing="0" w:line="276" w:lineRule="auto"/>
        <w:ind w:left="357" w:hanging="357"/>
        <w:jc w:val="both"/>
        <w:rPr>
          <w:color w:val="000000"/>
        </w:rPr>
      </w:pPr>
      <w:r w:rsidRPr="0034073E">
        <w:rPr>
          <w:color w:val="000000"/>
        </w:rPr>
        <w:t>Pracownicy niepełnosprawni w stopniu znacznym i umiarkowanym mają prawo dodatkowo do 15-minutowej przerwy przeznaczonej na gimnastykę lub wypoczynek.</w:t>
      </w:r>
    </w:p>
    <w:p w:rsidR="00554057" w:rsidRPr="0034073E" w:rsidRDefault="00554057" w:rsidP="00F567AA">
      <w:pPr>
        <w:pStyle w:val="NormalnyWeb"/>
        <w:numPr>
          <w:ilvl w:val="1"/>
          <w:numId w:val="54"/>
        </w:numPr>
        <w:tabs>
          <w:tab w:val="clear" w:pos="1440"/>
          <w:tab w:val="num" w:pos="426"/>
        </w:tabs>
        <w:spacing w:before="120" w:beforeAutospacing="0" w:after="0" w:afterAutospacing="0" w:line="276" w:lineRule="auto"/>
        <w:ind w:left="357" w:hanging="357"/>
        <w:jc w:val="both"/>
        <w:rPr>
          <w:color w:val="000000"/>
        </w:rPr>
      </w:pPr>
      <w:r w:rsidRPr="0034073E">
        <w:rPr>
          <w:color w:val="000000"/>
        </w:rPr>
        <w:t>Pracownicy zatrudnieni na stanowiskach związanych z obsługą monitorów ekranowych mają prawo do 5-minutowych przerw po każdej pełnej godzinie pracy przy monitorze.</w:t>
      </w:r>
    </w:p>
    <w:p w:rsidR="00BF4196" w:rsidRPr="00F567AA" w:rsidRDefault="00554057" w:rsidP="0034073E">
      <w:pPr>
        <w:pStyle w:val="NormalnyWeb"/>
        <w:numPr>
          <w:ilvl w:val="1"/>
          <w:numId w:val="54"/>
        </w:numPr>
        <w:tabs>
          <w:tab w:val="clear" w:pos="1440"/>
          <w:tab w:val="num" w:pos="426"/>
        </w:tabs>
        <w:spacing w:before="120" w:beforeAutospacing="0" w:after="0" w:afterAutospacing="0" w:line="276" w:lineRule="auto"/>
        <w:ind w:left="357" w:hanging="357"/>
        <w:jc w:val="both"/>
        <w:rPr>
          <w:color w:val="000000"/>
        </w:rPr>
      </w:pPr>
      <w:r w:rsidRPr="0034073E">
        <w:rPr>
          <w:color w:val="000000"/>
        </w:rPr>
        <w:t xml:space="preserve">Powyższe okresy przerw są wliczane do czasu pracy pracowników. </w:t>
      </w:r>
    </w:p>
    <w:p w:rsidR="002F4A1A" w:rsidRPr="002F4A1A" w:rsidRDefault="002F4A1A" w:rsidP="002F4A1A">
      <w:pPr>
        <w:pStyle w:val="NormalnyWeb"/>
        <w:spacing w:before="240" w:beforeAutospacing="0" w:after="0" w:afterAutospacing="0" w:line="276" w:lineRule="auto"/>
        <w:ind w:left="227"/>
        <w:jc w:val="center"/>
        <w:rPr>
          <w:color w:val="000000"/>
        </w:rPr>
      </w:pPr>
      <w:r w:rsidRPr="002F4A1A">
        <w:rPr>
          <w:bCs/>
          <w:color w:val="000000"/>
        </w:rPr>
        <w:t>§ 1</w:t>
      </w:r>
      <w:r>
        <w:rPr>
          <w:bCs/>
          <w:color w:val="000000"/>
        </w:rPr>
        <w:t>3</w:t>
      </w:r>
    </w:p>
    <w:p w:rsidR="00BF4196" w:rsidRPr="00BF4196" w:rsidRDefault="00BF4196" w:rsidP="002F4A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Tryb wykonywania kontroli wewnętrznej i zewnętrznej</w:t>
      </w:r>
    </w:p>
    <w:p w:rsidR="00BF4196" w:rsidRPr="00BF4196" w:rsidRDefault="00BF4196" w:rsidP="0034073E">
      <w:pPr>
        <w:numPr>
          <w:ilvl w:val="1"/>
          <w:numId w:val="46"/>
        </w:numPr>
        <w:tabs>
          <w:tab w:val="clear" w:pos="1440"/>
          <w:tab w:val="num" w:pos="360"/>
        </w:tabs>
        <w:spacing w:after="0" w:line="276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System kontroli obejmuje kontrolę wewnętrzną i zewnętrzną.</w:t>
      </w:r>
    </w:p>
    <w:p w:rsidR="00BF4196" w:rsidRPr="00BF4196" w:rsidRDefault="00BF4196" w:rsidP="0034073E">
      <w:pPr>
        <w:numPr>
          <w:ilvl w:val="1"/>
          <w:numId w:val="46"/>
        </w:numPr>
        <w:tabs>
          <w:tab w:val="clear" w:pos="1440"/>
          <w:tab w:val="num" w:pos="360"/>
        </w:tabs>
        <w:spacing w:after="0" w:line="276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Kontrolę wewnętrzną sprawują:</w:t>
      </w:r>
    </w:p>
    <w:p w:rsidR="00BF4196" w:rsidRPr="00BF4196" w:rsidRDefault="00BF4196" w:rsidP="0034073E">
      <w:pPr>
        <w:numPr>
          <w:ilvl w:val="2"/>
          <w:numId w:val="46"/>
        </w:numPr>
        <w:tabs>
          <w:tab w:val="clear" w:pos="2340"/>
          <w:tab w:val="num" w:pos="360"/>
        </w:tabs>
        <w:spacing w:after="0" w:line="276" w:lineRule="auto"/>
        <w:ind w:hanging="234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Kierownik Ośrodka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4196" w:rsidRPr="00BF4196" w:rsidRDefault="00BF4196" w:rsidP="0034073E">
      <w:pPr>
        <w:numPr>
          <w:ilvl w:val="2"/>
          <w:numId w:val="46"/>
        </w:numPr>
        <w:tabs>
          <w:tab w:val="clear" w:pos="2340"/>
          <w:tab w:val="num" w:pos="360"/>
        </w:tabs>
        <w:spacing w:after="0" w:line="276" w:lineRule="auto"/>
        <w:ind w:hanging="234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Główny Księgowy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4196" w:rsidRPr="00BF4196" w:rsidRDefault="00BF4196" w:rsidP="0034073E">
      <w:pPr>
        <w:numPr>
          <w:ilvl w:val="1"/>
          <w:numId w:val="46"/>
        </w:numPr>
        <w:tabs>
          <w:tab w:val="clear" w:pos="1440"/>
          <w:tab w:val="num" w:pos="360"/>
        </w:tabs>
        <w:spacing w:after="0" w:line="276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Kontrola ma na celu:</w:t>
      </w:r>
    </w:p>
    <w:p w:rsidR="00BF4196" w:rsidRPr="00BF4196" w:rsidRDefault="00BF4196" w:rsidP="0034073E">
      <w:pPr>
        <w:numPr>
          <w:ilvl w:val="0"/>
          <w:numId w:val="47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zapewnienie bieżącej i pełnej informacji służącej Kierown</w:t>
      </w:r>
      <w:r>
        <w:rPr>
          <w:rFonts w:ascii="Times New Roman" w:hAnsi="Times New Roman" w:cs="Times New Roman"/>
          <w:sz w:val="24"/>
          <w:szCs w:val="24"/>
        </w:rPr>
        <w:t>ikowi do doskonalenia działania;</w:t>
      </w:r>
    </w:p>
    <w:p w:rsidR="00BF4196" w:rsidRPr="00BF4196" w:rsidRDefault="00BF4196" w:rsidP="0034073E">
      <w:pPr>
        <w:numPr>
          <w:ilvl w:val="0"/>
          <w:numId w:val="47"/>
        </w:numPr>
        <w:tabs>
          <w:tab w:val="clear" w:pos="720"/>
          <w:tab w:val="num" w:pos="360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badanie zgodności działa</w:t>
      </w:r>
      <w:r>
        <w:rPr>
          <w:rFonts w:ascii="Times New Roman" w:hAnsi="Times New Roman" w:cs="Times New Roman"/>
          <w:sz w:val="24"/>
          <w:szCs w:val="24"/>
        </w:rPr>
        <w:t>nia z obowiązującymi przepisami;</w:t>
      </w:r>
    </w:p>
    <w:p w:rsidR="00BF4196" w:rsidRPr="00BF4196" w:rsidRDefault="00BF4196" w:rsidP="0034073E">
      <w:pPr>
        <w:numPr>
          <w:ilvl w:val="0"/>
          <w:numId w:val="47"/>
        </w:numPr>
        <w:tabs>
          <w:tab w:val="clear" w:pos="720"/>
          <w:tab w:val="num" w:pos="360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ocenę efektywności i sprawności działania</w:t>
      </w:r>
      <w:r>
        <w:rPr>
          <w:rFonts w:ascii="Times New Roman" w:hAnsi="Times New Roman" w:cs="Times New Roman"/>
          <w:sz w:val="24"/>
          <w:szCs w:val="24"/>
        </w:rPr>
        <w:t xml:space="preserve"> poszczególnych stanowisk pracy;</w:t>
      </w:r>
    </w:p>
    <w:p w:rsidR="00BF4196" w:rsidRPr="00BF4196" w:rsidRDefault="00BF4196" w:rsidP="0034073E">
      <w:pPr>
        <w:numPr>
          <w:ilvl w:val="0"/>
          <w:numId w:val="47"/>
        </w:numPr>
        <w:tabs>
          <w:tab w:val="clear" w:pos="720"/>
          <w:tab w:val="num" w:pos="360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badanie prawidłowości załat</w:t>
      </w:r>
      <w:r>
        <w:rPr>
          <w:rFonts w:ascii="Times New Roman" w:hAnsi="Times New Roman" w:cs="Times New Roman"/>
          <w:sz w:val="24"/>
          <w:szCs w:val="24"/>
        </w:rPr>
        <w:t>wiania skarg i wniosków podopiecznych Ośrodka;</w:t>
      </w:r>
    </w:p>
    <w:p w:rsidR="00BF4196" w:rsidRPr="00BF4196" w:rsidRDefault="00BF4196" w:rsidP="0034073E">
      <w:pPr>
        <w:numPr>
          <w:ilvl w:val="0"/>
          <w:numId w:val="47"/>
        </w:numPr>
        <w:tabs>
          <w:tab w:val="clear" w:pos="720"/>
          <w:tab w:val="num" w:pos="360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zapewnienie przestrzegania dys</w:t>
      </w:r>
      <w:r>
        <w:rPr>
          <w:rFonts w:ascii="Times New Roman" w:hAnsi="Times New Roman" w:cs="Times New Roman"/>
          <w:sz w:val="24"/>
          <w:szCs w:val="24"/>
        </w:rPr>
        <w:t>cypliny pracy przez pracowników;</w:t>
      </w:r>
    </w:p>
    <w:p w:rsidR="00BF4196" w:rsidRPr="00BF4196" w:rsidRDefault="00BF4196" w:rsidP="0034073E">
      <w:pPr>
        <w:numPr>
          <w:ilvl w:val="0"/>
          <w:numId w:val="47"/>
        </w:numPr>
        <w:tabs>
          <w:tab w:val="clear" w:pos="720"/>
          <w:tab w:val="num" w:pos="360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ustalenie przyczyn i skutków</w:t>
      </w:r>
      <w:r>
        <w:rPr>
          <w:rFonts w:ascii="Times New Roman" w:hAnsi="Times New Roman" w:cs="Times New Roman"/>
          <w:sz w:val="24"/>
          <w:szCs w:val="24"/>
        </w:rPr>
        <w:t xml:space="preserve"> stwierdzonych nieprawidłowości;</w:t>
      </w:r>
    </w:p>
    <w:p w:rsidR="00BF4196" w:rsidRDefault="00BF4196" w:rsidP="0034073E">
      <w:pPr>
        <w:numPr>
          <w:ilvl w:val="0"/>
          <w:numId w:val="47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sprawdzenie wykonania wniosków pokontrolnych wydanych w wyniku kontroli własnej oraz organów kontroli zewnętrznej.</w:t>
      </w:r>
    </w:p>
    <w:p w:rsidR="00F567AA" w:rsidRPr="00F567AA" w:rsidRDefault="00F567AA" w:rsidP="00F567AA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4196" w:rsidRPr="00BF4196" w:rsidRDefault="00BF4196" w:rsidP="008A7F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 xml:space="preserve">§ </w:t>
      </w:r>
      <w:r w:rsidR="002F4A1A">
        <w:rPr>
          <w:rFonts w:ascii="Times New Roman" w:hAnsi="Times New Roman" w:cs="Times New Roman"/>
          <w:sz w:val="24"/>
          <w:szCs w:val="24"/>
        </w:rPr>
        <w:t>14</w:t>
      </w:r>
    </w:p>
    <w:p w:rsidR="00BF4196" w:rsidRPr="00BF4196" w:rsidRDefault="00BF4196" w:rsidP="008A7FBF">
      <w:pPr>
        <w:numPr>
          <w:ilvl w:val="1"/>
          <w:numId w:val="47"/>
        </w:numPr>
        <w:tabs>
          <w:tab w:val="clear" w:pos="1440"/>
          <w:tab w:val="num" w:pos="360"/>
        </w:tabs>
        <w:spacing w:after="0" w:line="276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Przeprowadzoną kontrolę wewnętrzną odnotowuje się w „Zeszycie kontroli” określając:</w:t>
      </w:r>
    </w:p>
    <w:p w:rsidR="00BF4196" w:rsidRPr="00BF4196" w:rsidRDefault="00BF4196" w:rsidP="0034073E">
      <w:pPr>
        <w:numPr>
          <w:ilvl w:val="0"/>
          <w:numId w:val="48"/>
        </w:numPr>
        <w:tabs>
          <w:tab w:val="clear" w:pos="720"/>
          <w:tab w:val="num" w:pos="360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przeprowadzonej kontroli;</w:t>
      </w:r>
    </w:p>
    <w:p w:rsidR="00BF4196" w:rsidRPr="00BF4196" w:rsidRDefault="00BF4196" w:rsidP="0034073E">
      <w:pPr>
        <w:numPr>
          <w:ilvl w:val="0"/>
          <w:numId w:val="48"/>
        </w:numPr>
        <w:tabs>
          <w:tab w:val="clear" w:pos="720"/>
          <w:tab w:val="num" w:pos="360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objęte kontrolą;</w:t>
      </w:r>
    </w:p>
    <w:p w:rsidR="00BF4196" w:rsidRPr="00BF4196" w:rsidRDefault="00BF4196" w:rsidP="0034073E">
      <w:pPr>
        <w:numPr>
          <w:ilvl w:val="0"/>
          <w:numId w:val="48"/>
        </w:numPr>
        <w:tabs>
          <w:tab w:val="clear" w:pos="720"/>
          <w:tab w:val="num" w:pos="360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kontroli;</w:t>
      </w:r>
    </w:p>
    <w:p w:rsidR="00BF4196" w:rsidRPr="00BF4196" w:rsidRDefault="00BF4196" w:rsidP="0034073E">
      <w:pPr>
        <w:numPr>
          <w:ilvl w:val="0"/>
          <w:numId w:val="48"/>
        </w:numPr>
        <w:tabs>
          <w:tab w:val="clear" w:pos="720"/>
          <w:tab w:val="num" w:pos="360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kontroli;</w:t>
      </w:r>
    </w:p>
    <w:p w:rsidR="00BF4196" w:rsidRPr="00BF4196" w:rsidRDefault="00BF4196" w:rsidP="0034073E">
      <w:pPr>
        <w:numPr>
          <w:ilvl w:val="0"/>
          <w:numId w:val="48"/>
        </w:numPr>
        <w:tabs>
          <w:tab w:val="clear" w:pos="720"/>
          <w:tab w:val="num" w:pos="360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rmin usunięcia nieprawidłowości;</w:t>
      </w:r>
    </w:p>
    <w:p w:rsidR="00BF4196" w:rsidRPr="00BF4196" w:rsidRDefault="00BF4196" w:rsidP="0034073E">
      <w:pPr>
        <w:numPr>
          <w:ilvl w:val="0"/>
          <w:numId w:val="48"/>
        </w:numPr>
        <w:tabs>
          <w:tab w:val="clear" w:pos="720"/>
          <w:tab w:val="num" w:pos="360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lastRenderedPageBreak/>
        <w:t>potwierdzenie wykonania zaleceń.</w:t>
      </w:r>
    </w:p>
    <w:p w:rsidR="00BF4196" w:rsidRPr="00BF4196" w:rsidRDefault="00BF4196" w:rsidP="0034073E">
      <w:pPr>
        <w:numPr>
          <w:ilvl w:val="1"/>
          <w:numId w:val="47"/>
        </w:numPr>
        <w:tabs>
          <w:tab w:val="clear" w:pos="144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Koordynatorem działalności kontrolnej jest Kierownik Ośrodka lub upoważniony przez niego pracownik.</w:t>
      </w:r>
    </w:p>
    <w:p w:rsidR="00BF4196" w:rsidRPr="00BF4196" w:rsidRDefault="00BF4196" w:rsidP="0034073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4196" w:rsidRPr="00BF4196" w:rsidRDefault="00BF4196" w:rsidP="008A7F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 xml:space="preserve">§ </w:t>
      </w:r>
      <w:r w:rsidR="002F4A1A">
        <w:rPr>
          <w:rFonts w:ascii="Times New Roman" w:hAnsi="Times New Roman" w:cs="Times New Roman"/>
          <w:sz w:val="24"/>
          <w:szCs w:val="24"/>
        </w:rPr>
        <w:t>15</w:t>
      </w:r>
    </w:p>
    <w:p w:rsidR="00BF4196" w:rsidRPr="00BF4196" w:rsidRDefault="00BF4196" w:rsidP="008A7F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Podstawowe zasady planowania pracy</w:t>
      </w:r>
    </w:p>
    <w:p w:rsidR="00BF4196" w:rsidRPr="00BF4196" w:rsidRDefault="00BF4196" w:rsidP="003407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Podstawą planowania pracy są:</w:t>
      </w:r>
    </w:p>
    <w:p w:rsidR="00BF4196" w:rsidRPr="00BF4196" w:rsidRDefault="00BF4196" w:rsidP="0034073E">
      <w:pPr>
        <w:numPr>
          <w:ilvl w:val="0"/>
          <w:numId w:val="49"/>
        </w:numPr>
        <w:tabs>
          <w:tab w:val="clear" w:pos="1440"/>
          <w:tab w:val="num" w:pos="360"/>
        </w:tabs>
        <w:spacing w:after="0" w:line="276" w:lineRule="auto"/>
        <w:ind w:hanging="1440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Akty normatywne określające z</w:t>
      </w:r>
      <w:r>
        <w:rPr>
          <w:rFonts w:ascii="Times New Roman" w:hAnsi="Times New Roman" w:cs="Times New Roman"/>
          <w:sz w:val="24"/>
          <w:szCs w:val="24"/>
        </w:rPr>
        <w:t>adania Ośrodka;</w:t>
      </w:r>
    </w:p>
    <w:p w:rsidR="00BF4196" w:rsidRPr="00BF4196" w:rsidRDefault="00BF4196" w:rsidP="0034073E">
      <w:pPr>
        <w:numPr>
          <w:ilvl w:val="0"/>
          <w:numId w:val="49"/>
        </w:numPr>
        <w:tabs>
          <w:tab w:val="clear" w:pos="1440"/>
          <w:tab w:val="num" w:pos="360"/>
        </w:tabs>
        <w:spacing w:after="0" w:line="276" w:lineRule="auto"/>
        <w:ind w:hanging="1440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 xml:space="preserve">Uchwały Rady Gminy, </w:t>
      </w:r>
      <w:r w:rsidR="002F4A1A">
        <w:rPr>
          <w:rFonts w:ascii="Times New Roman" w:hAnsi="Times New Roman" w:cs="Times New Roman"/>
          <w:sz w:val="24"/>
          <w:szCs w:val="24"/>
        </w:rPr>
        <w:t>Z</w:t>
      </w:r>
      <w:r w:rsidRPr="00BF4196">
        <w:rPr>
          <w:rFonts w:ascii="Times New Roman" w:hAnsi="Times New Roman" w:cs="Times New Roman"/>
          <w:sz w:val="24"/>
          <w:szCs w:val="24"/>
        </w:rPr>
        <w:t>arządzenia Bur</w:t>
      </w:r>
      <w:r>
        <w:rPr>
          <w:rFonts w:ascii="Times New Roman" w:hAnsi="Times New Roman" w:cs="Times New Roman"/>
          <w:sz w:val="24"/>
          <w:szCs w:val="24"/>
        </w:rPr>
        <w:t xml:space="preserve">mistrza, </w:t>
      </w:r>
      <w:r w:rsidR="002F4A1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arządzenia Kierownika;</w:t>
      </w:r>
    </w:p>
    <w:p w:rsidR="00BF4196" w:rsidRPr="00BF4196" w:rsidRDefault="00BF4196" w:rsidP="0034073E">
      <w:pPr>
        <w:numPr>
          <w:ilvl w:val="0"/>
          <w:numId w:val="49"/>
        </w:numPr>
        <w:tabs>
          <w:tab w:val="clear" w:pos="1440"/>
          <w:tab w:val="num" w:pos="360"/>
        </w:tabs>
        <w:spacing w:after="0" w:line="276" w:lineRule="auto"/>
        <w:ind w:hanging="1440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Zamierzenia własne wynikające z funkcji organizatorskiej i kontrolnej.</w:t>
      </w:r>
    </w:p>
    <w:p w:rsidR="00BF4196" w:rsidRPr="00BF4196" w:rsidRDefault="00BF4196" w:rsidP="0034073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4196" w:rsidRPr="00BF4196" w:rsidRDefault="00BF4196" w:rsidP="008A7F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2F4A1A">
        <w:rPr>
          <w:rFonts w:ascii="Times New Roman" w:hAnsi="Times New Roman" w:cs="Times New Roman"/>
          <w:sz w:val="24"/>
          <w:szCs w:val="24"/>
        </w:rPr>
        <w:t>16</w:t>
      </w:r>
    </w:p>
    <w:p w:rsidR="00BF4196" w:rsidRPr="00BF4196" w:rsidRDefault="00BF4196" w:rsidP="008A7FBF">
      <w:pPr>
        <w:numPr>
          <w:ilvl w:val="0"/>
          <w:numId w:val="50"/>
        </w:numPr>
        <w:tabs>
          <w:tab w:val="clear" w:pos="720"/>
          <w:tab w:val="num" w:pos="360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Funkcjonowanie Ośrodka opiera się na zasadach:</w:t>
      </w:r>
    </w:p>
    <w:p w:rsidR="00BF4196" w:rsidRPr="00BF4196" w:rsidRDefault="00BF4196" w:rsidP="0034073E">
      <w:pPr>
        <w:numPr>
          <w:ilvl w:val="1"/>
          <w:numId w:val="50"/>
        </w:numPr>
        <w:tabs>
          <w:tab w:val="clear" w:pos="1440"/>
          <w:tab w:val="num" w:pos="360"/>
        </w:tabs>
        <w:spacing w:after="0" w:line="276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jednoosobowego kierownictwa;</w:t>
      </w:r>
    </w:p>
    <w:p w:rsidR="00BF4196" w:rsidRPr="00BF4196" w:rsidRDefault="00BF4196" w:rsidP="0034073E">
      <w:pPr>
        <w:numPr>
          <w:ilvl w:val="1"/>
          <w:numId w:val="50"/>
        </w:numPr>
        <w:tabs>
          <w:tab w:val="clear" w:pos="1440"/>
          <w:tab w:val="num" w:pos="360"/>
        </w:tabs>
        <w:spacing w:after="0" w:line="276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służbowe</w:t>
      </w:r>
      <w:r>
        <w:rPr>
          <w:rFonts w:ascii="Times New Roman" w:hAnsi="Times New Roman" w:cs="Times New Roman"/>
          <w:sz w:val="24"/>
          <w:szCs w:val="24"/>
        </w:rPr>
        <w:t>go podporządkowania;</w:t>
      </w:r>
    </w:p>
    <w:p w:rsidR="00BF4196" w:rsidRPr="00BF4196" w:rsidRDefault="00BF4196" w:rsidP="0034073E">
      <w:pPr>
        <w:numPr>
          <w:ilvl w:val="1"/>
          <w:numId w:val="50"/>
        </w:numPr>
        <w:tabs>
          <w:tab w:val="clear" w:pos="144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podziału czynności i indywidualnej odpowiedzialności za wykonywanie powierzonych zadań na każdym stanowisku.</w:t>
      </w:r>
    </w:p>
    <w:p w:rsidR="00BF4196" w:rsidRPr="00BF4196" w:rsidRDefault="00BF4196" w:rsidP="0034073E">
      <w:pPr>
        <w:numPr>
          <w:ilvl w:val="0"/>
          <w:numId w:val="50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 xml:space="preserve">Jednoosobowe kierownictwo polega na tym, że każdy pracownik Ośrodka podlega bezpośrednio </w:t>
      </w:r>
      <w:r w:rsidR="002F4A1A">
        <w:rPr>
          <w:rFonts w:ascii="Times New Roman" w:hAnsi="Times New Roman" w:cs="Times New Roman"/>
          <w:sz w:val="24"/>
          <w:szCs w:val="24"/>
        </w:rPr>
        <w:t>Kierownikowi</w:t>
      </w:r>
      <w:r w:rsidRPr="00BF4196">
        <w:rPr>
          <w:rFonts w:ascii="Times New Roman" w:hAnsi="Times New Roman" w:cs="Times New Roman"/>
          <w:sz w:val="24"/>
          <w:szCs w:val="24"/>
        </w:rPr>
        <w:t>. Podległość wynika ze służbowego podporządkowania. Pracownik otrzymuje polecenia służbowe od przełożonego przed którym odpowiada za ich wykonanie.</w:t>
      </w:r>
    </w:p>
    <w:p w:rsidR="00BF4196" w:rsidRPr="00BF4196" w:rsidRDefault="00BF4196" w:rsidP="003407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196" w:rsidRPr="00BF4196" w:rsidRDefault="00BF4196" w:rsidP="008A7F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§ 1</w:t>
      </w:r>
      <w:r w:rsidR="002F4A1A">
        <w:rPr>
          <w:rFonts w:ascii="Times New Roman" w:hAnsi="Times New Roman" w:cs="Times New Roman"/>
          <w:sz w:val="24"/>
          <w:szCs w:val="24"/>
        </w:rPr>
        <w:t>7</w:t>
      </w:r>
    </w:p>
    <w:p w:rsidR="00BF4196" w:rsidRPr="00BF4196" w:rsidRDefault="00BF4196" w:rsidP="008A7FBF">
      <w:pPr>
        <w:numPr>
          <w:ilvl w:val="0"/>
          <w:numId w:val="51"/>
        </w:numPr>
        <w:tabs>
          <w:tab w:val="clear" w:pos="720"/>
          <w:tab w:val="num" w:pos="360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Kierownik osobiście podpisuje:</w:t>
      </w:r>
    </w:p>
    <w:p w:rsidR="00BF4196" w:rsidRPr="00BF4196" w:rsidRDefault="00BF4196" w:rsidP="0034073E">
      <w:pPr>
        <w:numPr>
          <w:ilvl w:val="1"/>
          <w:numId w:val="51"/>
        </w:numPr>
        <w:tabs>
          <w:tab w:val="clear" w:pos="1440"/>
          <w:tab w:val="num" w:pos="360"/>
        </w:tabs>
        <w:spacing w:after="0" w:line="276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Zarządzenia;</w:t>
      </w:r>
    </w:p>
    <w:p w:rsidR="00BF4196" w:rsidRPr="00BF4196" w:rsidRDefault="00BF4196" w:rsidP="0034073E">
      <w:pPr>
        <w:numPr>
          <w:ilvl w:val="1"/>
          <w:numId w:val="51"/>
        </w:numPr>
        <w:tabs>
          <w:tab w:val="clear" w:pos="1440"/>
          <w:tab w:val="num" w:pos="360"/>
        </w:tabs>
        <w:spacing w:after="0" w:line="276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umowy cywilno – prawne;</w:t>
      </w:r>
    </w:p>
    <w:p w:rsidR="00BF4196" w:rsidRPr="00BF4196" w:rsidRDefault="00BF4196" w:rsidP="0034073E">
      <w:pPr>
        <w:numPr>
          <w:ilvl w:val="1"/>
          <w:numId w:val="51"/>
        </w:numPr>
        <w:tabs>
          <w:tab w:val="clear" w:pos="1440"/>
          <w:tab w:val="num" w:pos="360"/>
        </w:tabs>
        <w:spacing w:after="0" w:line="276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na skargi i wnioski;</w:t>
      </w:r>
    </w:p>
    <w:p w:rsidR="00BF4196" w:rsidRPr="00BF4196" w:rsidRDefault="00BF4196" w:rsidP="0034073E">
      <w:pPr>
        <w:numPr>
          <w:ilvl w:val="1"/>
          <w:numId w:val="51"/>
        </w:numPr>
        <w:tabs>
          <w:tab w:val="clear" w:pos="1440"/>
          <w:tab w:val="num" w:pos="360"/>
        </w:tabs>
        <w:spacing w:after="0" w:line="276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pisma o szczególnym znaczen</w:t>
      </w:r>
      <w:r>
        <w:rPr>
          <w:rFonts w:ascii="Times New Roman" w:hAnsi="Times New Roman" w:cs="Times New Roman"/>
          <w:sz w:val="24"/>
          <w:szCs w:val="24"/>
        </w:rPr>
        <w:t>iu;</w:t>
      </w:r>
    </w:p>
    <w:p w:rsidR="00BF4196" w:rsidRPr="000D0DB2" w:rsidRDefault="00BF4196" w:rsidP="0034073E">
      <w:pPr>
        <w:numPr>
          <w:ilvl w:val="1"/>
          <w:numId w:val="51"/>
        </w:numPr>
        <w:tabs>
          <w:tab w:val="clear" w:pos="1440"/>
          <w:tab w:val="num" w:pos="360"/>
        </w:tabs>
        <w:spacing w:after="0" w:line="276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pisma każdorazowo zastrzeżone przez Kierownika do jego podpisu.</w:t>
      </w:r>
    </w:p>
    <w:p w:rsidR="00BF4196" w:rsidRPr="00BF4196" w:rsidRDefault="00BF4196" w:rsidP="0034073E">
      <w:pPr>
        <w:numPr>
          <w:ilvl w:val="0"/>
          <w:numId w:val="51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podpisuje</w:t>
      </w:r>
      <w:r w:rsidRPr="00BF4196">
        <w:rPr>
          <w:rFonts w:ascii="Times New Roman" w:hAnsi="Times New Roman" w:cs="Times New Roman"/>
          <w:sz w:val="24"/>
          <w:szCs w:val="24"/>
        </w:rPr>
        <w:t xml:space="preserve"> pisma i dokumenty zgodnie</w:t>
      </w:r>
      <w:r>
        <w:rPr>
          <w:rFonts w:ascii="Times New Roman" w:hAnsi="Times New Roman" w:cs="Times New Roman"/>
          <w:sz w:val="24"/>
          <w:szCs w:val="24"/>
        </w:rPr>
        <w:t xml:space="preserve"> z zakresem swojego działania.</w:t>
      </w:r>
    </w:p>
    <w:p w:rsidR="00BF4196" w:rsidRPr="00BF4196" w:rsidRDefault="00BF4196" w:rsidP="0034073E">
      <w:pPr>
        <w:numPr>
          <w:ilvl w:val="0"/>
          <w:numId w:val="51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 xml:space="preserve">W zakresie gospodarki finansowej do podpisywania dokumentów poza Kierownikiem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196">
        <w:rPr>
          <w:rFonts w:ascii="Times New Roman" w:hAnsi="Times New Roman" w:cs="Times New Roman"/>
          <w:sz w:val="24"/>
          <w:szCs w:val="24"/>
        </w:rPr>
        <w:t>upoważniony jest Główny Księgowy.</w:t>
      </w:r>
    </w:p>
    <w:p w:rsidR="00BF4196" w:rsidRPr="00BF4196" w:rsidRDefault="00BF4196" w:rsidP="003407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FBF" w:rsidRDefault="006201A0" w:rsidP="008A7F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2F4A1A">
        <w:rPr>
          <w:rFonts w:ascii="Times New Roman" w:hAnsi="Times New Roman" w:cs="Times New Roman"/>
          <w:sz w:val="24"/>
          <w:szCs w:val="24"/>
        </w:rPr>
        <w:t>8</w:t>
      </w:r>
    </w:p>
    <w:p w:rsidR="00BF4196" w:rsidRPr="00BF4196" w:rsidRDefault="00BF4196" w:rsidP="008A7F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196">
        <w:rPr>
          <w:rFonts w:ascii="Times New Roman" w:hAnsi="Times New Roman" w:cs="Times New Roman"/>
          <w:sz w:val="24"/>
          <w:szCs w:val="24"/>
        </w:rPr>
        <w:t>Status prawny pracowników Ośrodka określają przepisy o pracownikach samorządowych oraz ustawy o pomocy społecznej.</w:t>
      </w:r>
    </w:p>
    <w:p w:rsidR="000D0DB2" w:rsidRDefault="000D0DB2" w:rsidP="0034073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567AA" w:rsidRDefault="00F567AA" w:rsidP="0034073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567AA" w:rsidRDefault="00F567AA" w:rsidP="0034073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567AA" w:rsidRDefault="00F567AA" w:rsidP="0034073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97E29" w:rsidRPr="00797E29" w:rsidRDefault="00FF6B3B" w:rsidP="0034073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2F4A1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19E9" w:rsidRPr="002642D1">
        <w:rPr>
          <w:rFonts w:ascii="Times New Roman" w:hAnsi="Times New Roman" w:cs="Times New Roman"/>
          <w:b/>
          <w:sz w:val="24"/>
          <w:szCs w:val="24"/>
        </w:rPr>
        <w:t>Ośrod</w:t>
      </w:r>
      <w:r w:rsidR="00AC19E9">
        <w:rPr>
          <w:rFonts w:ascii="Times New Roman" w:hAnsi="Times New Roman" w:cs="Times New Roman"/>
          <w:b/>
          <w:sz w:val="24"/>
          <w:szCs w:val="24"/>
        </w:rPr>
        <w:t>ek</w:t>
      </w:r>
      <w:r w:rsidR="00AC19E9" w:rsidRPr="002642D1">
        <w:rPr>
          <w:rFonts w:ascii="Times New Roman" w:hAnsi="Times New Roman" w:cs="Times New Roman"/>
          <w:b/>
          <w:sz w:val="24"/>
          <w:szCs w:val="24"/>
        </w:rPr>
        <w:t xml:space="preserve"> Dziennego Pobytu Osób Starszych </w:t>
      </w:r>
    </w:p>
    <w:p w:rsidR="00AC19E9" w:rsidRDefault="002642D1" w:rsidP="0034073E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§ </w:t>
      </w:r>
      <w:r w:rsidR="002F4A1A">
        <w:rPr>
          <w:rFonts w:ascii="Times New Roman" w:hAnsi="Times New Roman" w:cs="Times New Roman"/>
          <w:sz w:val="24"/>
          <w:szCs w:val="24"/>
        </w:rPr>
        <w:t>19</w:t>
      </w:r>
    </w:p>
    <w:p w:rsidR="002E1A7D" w:rsidRDefault="00AC19E9" w:rsidP="0034073E">
      <w:pPr>
        <w:pStyle w:val="Akapitzlist"/>
        <w:numPr>
          <w:ilvl w:val="0"/>
          <w:numId w:val="3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</w:t>
      </w:r>
      <w:r w:rsidR="002642D1" w:rsidRPr="002642D1">
        <w:rPr>
          <w:rFonts w:ascii="Times New Roman" w:hAnsi="Times New Roman" w:cs="Times New Roman"/>
          <w:sz w:val="24"/>
          <w:szCs w:val="24"/>
        </w:rPr>
        <w:t xml:space="preserve"> jest ośrodkiem wsparcia, dl</w:t>
      </w:r>
      <w:r w:rsidR="002E1A7D">
        <w:rPr>
          <w:rFonts w:ascii="Times New Roman" w:hAnsi="Times New Roman" w:cs="Times New Roman"/>
          <w:sz w:val="24"/>
          <w:szCs w:val="24"/>
        </w:rPr>
        <w:t>a</w:t>
      </w:r>
      <w:r w:rsidR="002642D1" w:rsidRPr="002642D1">
        <w:rPr>
          <w:rFonts w:ascii="Times New Roman" w:hAnsi="Times New Roman" w:cs="Times New Roman"/>
          <w:sz w:val="24"/>
          <w:szCs w:val="24"/>
        </w:rPr>
        <w:t xml:space="preserve"> </w:t>
      </w:r>
      <w:r w:rsidR="002E1A7D">
        <w:rPr>
          <w:rFonts w:ascii="Times New Roman" w:hAnsi="Times New Roman" w:cs="Times New Roman"/>
          <w:sz w:val="24"/>
          <w:szCs w:val="24"/>
        </w:rPr>
        <w:t>maksymalnie 30</w:t>
      </w:r>
      <w:r w:rsidR="002642D1" w:rsidRPr="002642D1">
        <w:rPr>
          <w:rFonts w:ascii="Times New Roman" w:hAnsi="Times New Roman" w:cs="Times New Roman"/>
          <w:sz w:val="24"/>
          <w:szCs w:val="24"/>
        </w:rPr>
        <w:t xml:space="preserve"> Seniorów zamieszkałych na terenie gminy G</w:t>
      </w:r>
      <w:r w:rsidR="002E1A7D">
        <w:rPr>
          <w:rFonts w:ascii="Times New Roman" w:hAnsi="Times New Roman" w:cs="Times New Roman"/>
          <w:sz w:val="24"/>
          <w:szCs w:val="24"/>
        </w:rPr>
        <w:t>óra</w:t>
      </w:r>
      <w:r w:rsidR="002642D1" w:rsidRPr="002642D1">
        <w:rPr>
          <w:rFonts w:ascii="Times New Roman" w:hAnsi="Times New Roman" w:cs="Times New Roman"/>
          <w:sz w:val="24"/>
          <w:szCs w:val="24"/>
        </w:rPr>
        <w:t xml:space="preserve"> (zameldowanych na pobyt stały lub czasowy), w wieku 60+ nieaktywnych zawodowo. </w:t>
      </w:r>
    </w:p>
    <w:p w:rsidR="002E1A7D" w:rsidRDefault="002E1A7D" w:rsidP="0034073E">
      <w:pPr>
        <w:pStyle w:val="Akapitzlist"/>
        <w:numPr>
          <w:ilvl w:val="0"/>
          <w:numId w:val="3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</w:t>
      </w:r>
      <w:r w:rsidR="002642D1" w:rsidRPr="002642D1">
        <w:rPr>
          <w:rFonts w:ascii="Times New Roman" w:hAnsi="Times New Roman" w:cs="Times New Roman"/>
          <w:sz w:val="24"/>
          <w:szCs w:val="24"/>
        </w:rPr>
        <w:t xml:space="preserve"> jest czynny przez pięć dni w tygodniu od poniedziałku do piątku (z wyłączeniem świąt i dni ustawowo wolnych od pracy), przez co najmniej </w:t>
      </w:r>
      <w:r>
        <w:rPr>
          <w:rFonts w:ascii="Times New Roman" w:hAnsi="Times New Roman" w:cs="Times New Roman"/>
          <w:sz w:val="24"/>
          <w:szCs w:val="24"/>
        </w:rPr>
        <w:t>8</w:t>
      </w:r>
      <w:r w:rsidR="002642D1" w:rsidRPr="002642D1">
        <w:rPr>
          <w:rFonts w:ascii="Times New Roman" w:hAnsi="Times New Roman" w:cs="Times New Roman"/>
          <w:sz w:val="24"/>
          <w:szCs w:val="24"/>
        </w:rPr>
        <w:t xml:space="preserve"> godzin dziennie, w godzinach od </w:t>
      </w:r>
      <w:r>
        <w:rPr>
          <w:rFonts w:ascii="Times New Roman" w:hAnsi="Times New Roman" w:cs="Times New Roman"/>
          <w:sz w:val="24"/>
          <w:szCs w:val="24"/>
        </w:rPr>
        <w:t>8</w:t>
      </w:r>
      <w:r w:rsidR="002642D1" w:rsidRPr="002642D1">
        <w:rPr>
          <w:rFonts w:ascii="Times New Roman" w:hAnsi="Times New Roman" w:cs="Times New Roman"/>
          <w:sz w:val="24"/>
          <w:szCs w:val="24"/>
        </w:rPr>
        <w:t>.00 do1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642D1" w:rsidRPr="002642D1">
        <w:rPr>
          <w:rFonts w:ascii="Times New Roman" w:hAnsi="Times New Roman" w:cs="Times New Roman"/>
          <w:sz w:val="24"/>
          <w:szCs w:val="24"/>
        </w:rPr>
        <w:t xml:space="preserve">.00. </w:t>
      </w:r>
    </w:p>
    <w:p w:rsidR="002E1A7D" w:rsidRDefault="002642D1" w:rsidP="0034073E">
      <w:pPr>
        <w:pStyle w:val="Akapitzlist"/>
        <w:numPr>
          <w:ilvl w:val="0"/>
          <w:numId w:val="3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Przedmiotem działalności </w:t>
      </w:r>
      <w:r w:rsidR="002E1A7D">
        <w:rPr>
          <w:rFonts w:ascii="Times New Roman" w:hAnsi="Times New Roman" w:cs="Times New Roman"/>
          <w:sz w:val="24"/>
          <w:szCs w:val="24"/>
        </w:rPr>
        <w:t>Ośrodka</w:t>
      </w:r>
      <w:r w:rsidRPr="002642D1">
        <w:rPr>
          <w:rFonts w:ascii="Times New Roman" w:hAnsi="Times New Roman" w:cs="Times New Roman"/>
          <w:sz w:val="24"/>
          <w:szCs w:val="24"/>
        </w:rPr>
        <w:t xml:space="preserve"> jest zapewnienie usług</w:t>
      </w:r>
      <w:r w:rsidR="002E1A7D">
        <w:rPr>
          <w:rFonts w:ascii="Times New Roman" w:hAnsi="Times New Roman" w:cs="Times New Roman"/>
          <w:sz w:val="24"/>
          <w:szCs w:val="24"/>
        </w:rPr>
        <w:t xml:space="preserve"> służących aktywizacji fizycznej </w:t>
      </w:r>
      <w:r w:rsidR="00A457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1A7D">
        <w:rPr>
          <w:rFonts w:ascii="Times New Roman" w:hAnsi="Times New Roman" w:cs="Times New Roman"/>
          <w:sz w:val="24"/>
          <w:szCs w:val="24"/>
        </w:rPr>
        <w:t>i umysłowej, zaspakajanie potrzeb towarzyskich, kulturalnych oraz zdrowotnych, organizowanie zajęć w ramach terapii zajęciowej oraz zapewnienie możliwości spożycia posiłku.</w:t>
      </w:r>
      <w:r w:rsidRPr="00264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459" w:rsidRDefault="002642D1" w:rsidP="0034073E">
      <w:pPr>
        <w:pStyle w:val="Akapitzlist"/>
        <w:numPr>
          <w:ilvl w:val="0"/>
          <w:numId w:val="3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Celem działania </w:t>
      </w:r>
      <w:r w:rsidR="001E2459">
        <w:rPr>
          <w:rFonts w:ascii="Times New Roman" w:hAnsi="Times New Roman" w:cs="Times New Roman"/>
          <w:sz w:val="24"/>
          <w:szCs w:val="24"/>
        </w:rPr>
        <w:t>Ośrodka</w:t>
      </w:r>
      <w:r w:rsidRPr="002642D1">
        <w:rPr>
          <w:rFonts w:ascii="Times New Roman" w:hAnsi="Times New Roman" w:cs="Times New Roman"/>
          <w:sz w:val="24"/>
          <w:szCs w:val="24"/>
        </w:rPr>
        <w:t xml:space="preserve"> jest: </w:t>
      </w:r>
    </w:p>
    <w:p w:rsidR="001E2459" w:rsidRDefault="002642D1" w:rsidP="0034073E">
      <w:pPr>
        <w:pStyle w:val="Akapitzlist"/>
        <w:numPr>
          <w:ilvl w:val="0"/>
          <w:numId w:val="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poprawa jakości życia Seniorów, </w:t>
      </w:r>
    </w:p>
    <w:p w:rsidR="001E2459" w:rsidRDefault="002642D1" w:rsidP="0034073E">
      <w:pPr>
        <w:pStyle w:val="Akapitzlist"/>
        <w:numPr>
          <w:ilvl w:val="0"/>
          <w:numId w:val="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zapewnienie Seniorom wsparcia oraz pomocy adekwatnej do potrzeb i możliwości wynikających z wieku i stanu zdrowia, w tym wsparcia specjalistycznego, </w:t>
      </w:r>
    </w:p>
    <w:p w:rsidR="001E2459" w:rsidRDefault="002642D1" w:rsidP="0034073E">
      <w:pPr>
        <w:pStyle w:val="Akapitzlist"/>
        <w:numPr>
          <w:ilvl w:val="0"/>
          <w:numId w:val="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integracji społecznej środowiska Seniorów, w tym rozwoju działań samopomocowych, </w:t>
      </w:r>
    </w:p>
    <w:p w:rsidR="001E2459" w:rsidRDefault="002642D1" w:rsidP="0034073E">
      <w:pPr>
        <w:pStyle w:val="Akapitzlist"/>
        <w:numPr>
          <w:ilvl w:val="0"/>
          <w:numId w:val="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zwiększenia zaangażowania Seniorów w życie społeczności lokalnej, </w:t>
      </w:r>
    </w:p>
    <w:p w:rsidR="00B92BE8" w:rsidRPr="00FB2CBE" w:rsidRDefault="002642D1" w:rsidP="00FB2CBE">
      <w:pPr>
        <w:pStyle w:val="Akapitzlist"/>
        <w:numPr>
          <w:ilvl w:val="0"/>
          <w:numId w:val="5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>kreowanie długofalowej polityki senioralnej na terenie Gminy G</w:t>
      </w:r>
      <w:r w:rsidR="001E2459">
        <w:rPr>
          <w:rFonts w:ascii="Times New Roman" w:hAnsi="Times New Roman" w:cs="Times New Roman"/>
          <w:sz w:val="24"/>
          <w:szCs w:val="24"/>
        </w:rPr>
        <w:t>óra</w:t>
      </w:r>
      <w:r w:rsidRPr="00264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2BE8" w:rsidRDefault="002642D1" w:rsidP="0034073E">
      <w:pPr>
        <w:pStyle w:val="Akapitzlist"/>
        <w:numPr>
          <w:ilvl w:val="1"/>
          <w:numId w:val="31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uczestnictwo w imprezach organizowanych przez instytucje kulturalne miasta, </w:t>
      </w:r>
    </w:p>
    <w:p w:rsidR="001E2459" w:rsidRDefault="002642D1" w:rsidP="0034073E">
      <w:pPr>
        <w:pStyle w:val="Akapitzlist"/>
        <w:numPr>
          <w:ilvl w:val="1"/>
          <w:numId w:val="31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wykłady i pogadanki np. na tematy historyczne, artystyczne i z zakresu kultury, </w:t>
      </w:r>
    </w:p>
    <w:p w:rsidR="00B92BE8" w:rsidRDefault="002642D1" w:rsidP="0034073E">
      <w:pPr>
        <w:pStyle w:val="Akapitzlist"/>
        <w:numPr>
          <w:ilvl w:val="0"/>
          <w:numId w:val="23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aktywizacja społeczno-międzypokoleniowa: </w:t>
      </w:r>
    </w:p>
    <w:p w:rsidR="00B92BE8" w:rsidRDefault="002642D1" w:rsidP="0034073E">
      <w:pPr>
        <w:pStyle w:val="Akapitzlist"/>
        <w:numPr>
          <w:ilvl w:val="1"/>
          <w:numId w:val="32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występy dzieci i młodzieży, </w:t>
      </w:r>
    </w:p>
    <w:p w:rsidR="00B92BE8" w:rsidRDefault="002642D1" w:rsidP="0034073E">
      <w:pPr>
        <w:pStyle w:val="Akapitzlist"/>
        <w:numPr>
          <w:ilvl w:val="1"/>
          <w:numId w:val="32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gry i zabawy, </w:t>
      </w:r>
    </w:p>
    <w:p w:rsidR="001E2459" w:rsidRDefault="002642D1" w:rsidP="0034073E">
      <w:pPr>
        <w:pStyle w:val="Akapitzlist"/>
        <w:numPr>
          <w:ilvl w:val="1"/>
          <w:numId w:val="32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>opowieści seniorów.</w:t>
      </w:r>
    </w:p>
    <w:p w:rsidR="001E2459" w:rsidRDefault="001E2459" w:rsidP="0034073E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7E29" w:rsidRDefault="002642D1" w:rsidP="002F4A1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§ </w:t>
      </w:r>
      <w:r w:rsidR="002F4A1A">
        <w:rPr>
          <w:rFonts w:ascii="Times New Roman" w:hAnsi="Times New Roman" w:cs="Times New Roman"/>
          <w:sz w:val="24"/>
          <w:szCs w:val="24"/>
        </w:rPr>
        <w:t>20</w:t>
      </w:r>
    </w:p>
    <w:p w:rsidR="002F4A1A" w:rsidRDefault="002F4A1A" w:rsidP="00570847">
      <w:pPr>
        <w:pStyle w:val="Akapitzlist"/>
        <w:spacing w:after="100" w:afterAutospacing="1" w:line="276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33944106"/>
      <w:r>
        <w:rPr>
          <w:rFonts w:ascii="Times New Roman" w:hAnsi="Times New Roman" w:cs="Times New Roman"/>
          <w:sz w:val="24"/>
          <w:szCs w:val="24"/>
        </w:rPr>
        <w:t>Zasady rekrutacji podopiecznych, odpłatności, prawa i obowiązki podopiecznych oraz Ośrodka są szczegółowo opisane w Regulaminie funkcjonowania Ośrodka Dziennego Pobytu Osób Starszych.</w:t>
      </w:r>
    </w:p>
    <w:bookmarkEnd w:id="3"/>
    <w:p w:rsidR="00797E29" w:rsidRDefault="00797E29" w:rsidP="0034073E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12827" w:rsidRPr="008A7FBF" w:rsidRDefault="002F4A1A" w:rsidP="008A7FBF">
      <w:pPr>
        <w:spacing w:line="276" w:lineRule="auto"/>
        <w:ind w:left="-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12827">
        <w:rPr>
          <w:rFonts w:ascii="Times New Roman" w:hAnsi="Times New Roman" w:cs="Times New Roman"/>
          <w:b/>
          <w:sz w:val="24"/>
          <w:szCs w:val="24"/>
        </w:rPr>
        <w:t>. Mieszkania chronione</w:t>
      </w:r>
    </w:p>
    <w:p w:rsidR="00797E29" w:rsidRPr="00797E29" w:rsidRDefault="00012827" w:rsidP="002F4A1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§ </w:t>
      </w:r>
      <w:r w:rsidR="002F4A1A">
        <w:rPr>
          <w:rFonts w:ascii="Times New Roman" w:hAnsi="Times New Roman" w:cs="Times New Roman"/>
          <w:sz w:val="24"/>
          <w:szCs w:val="24"/>
        </w:rPr>
        <w:t>21</w:t>
      </w:r>
    </w:p>
    <w:p w:rsidR="00797E29" w:rsidRDefault="00AF41E7" w:rsidP="0034073E">
      <w:pPr>
        <w:pStyle w:val="Akapitzlist"/>
        <w:numPr>
          <w:ilvl w:val="2"/>
          <w:numId w:val="11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797E29">
        <w:rPr>
          <w:rFonts w:ascii="Times New Roman" w:hAnsi="Times New Roman" w:cs="Times New Roman"/>
          <w:sz w:val="24"/>
          <w:szCs w:val="24"/>
        </w:rPr>
        <w:t>Mieszkanie prowadzone jest jako mieszkanie chronione treningowe</w:t>
      </w:r>
      <w:r>
        <w:rPr>
          <w:rFonts w:ascii="Times New Roman" w:hAnsi="Times New Roman" w:cs="Times New Roman"/>
          <w:sz w:val="24"/>
          <w:szCs w:val="24"/>
        </w:rPr>
        <w:t xml:space="preserve"> i wspierane</w:t>
      </w:r>
      <w:r w:rsidRPr="00797E29">
        <w:rPr>
          <w:rFonts w:ascii="Times New Roman" w:hAnsi="Times New Roman" w:cs="Times New Roman"/>
          <w:sz w:val="24"/>
          <w:szCs w:val="24"/>
        </w:rPr>
        <w:t>.</w:t>
      </w:r>
    </w:p>
    <w:p w:rsidR="00AF41E7" w:rsidRPr="00AF41E7" w:rsidRDefault="00AF41E7" w:rsidP="0034073E">
      <w:pPr>
        <w:pStyle w:val="Akapitzlist"/>
        <w:numPr>
          <w:ilvl w:val="2"/>
          <w:numId w:val="11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AF41E7">
        <w:rPr>
          <w:rFonts w:ascii="Times New Roman" w:hAnsi="Times New Roman" w:cs="Times New Roman"/>
          <w:sz w:val="24"/>
          <w:szCs w:val="24"/>
        </w:rPr>
        <w:t xml:space="preserve">Wsparcie w mieszkaniu chronionym mogą otrzymać ofiary przemocy jak i rodziny w razie zdarzeń losowych, zamieszkujące na terenie gminy Góra, które ze względu na trudną sytuację życiową, wiek, niepełnosprawność lub chorobę potrzebują wsparcia </w:t>
      </w:r>
      <w:r w:rsidR="008A7FB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F41E7">
        <w:rPr>
          <w:rFonts w:ascii="Times New Roman" w:hAnsi="Times New Roman" w:cs="Times New Roman"/>
          <w:sz w:val="24"/>
          <w:szCs w:val="24"/>
        </w:rPr>
        <w:t xml:space="preserve">w funkcjonowaniu, ale nie wymagają usług w zakresie świadczonym przez jednostki całodobowej opieki. </w:t>
      </w:r>
    </w:p>
    <w:p w:rsidR="00797E29" w:rsidRPr="00AF41E7" w:rsidRDefault="00797E29" w:rsidP="0034073E">
      <w:pPr>
        <w:pStyle w:val="Akapitzlist"/>
        <w:numPr>
          <w:ilvl w:val="2"/>
          <w:numId w:val="11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AF41E7">
        <w:rPr>
          <w:rFonts w:ascii="Times New Roman" w:hAnsi="Times New Roman" w:cs="Times New Roman"/>
          <w:sz w:val="24"/>
          <w:szCs w:val="24"/>
        </w:rPr>
        <w:t xml:space="preserve">Celem funkcjonowania mieszkania chronionego jest: </w:t>
      </w:r>
    </w:p>
    <w:p w:rsidR="00797E29" w:rsidRPr="00AF41E7" w:rsidRDefault="00797E29" w:rsidP="0034073E">
      <w:pPr>
        <w:pStyle w:val="Akapitzlist"/>
        <w:numPr>
          <w:ilvl w:val="0"/>
          <w:numId w:val="33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AF41E7">
        <w:rPr>
          <w:rFonts w:ascii="Times New Roman" w:hAnsi="Times New Roman" w:cs="Times New Roman"/>
          <w:sz w:val="24"/>
          <w:szCs w:val="24"/>
        </w:rPr>
        <w:t xml:space="preserve">zapewnienie usług bytowych osobom i rodzinom znajdującym się w sytuacji kryzysowej, </w:t>
      </w:r>
    </w:p>
    <w:p w:rsidR="00797E29" w:rsidRPr="00AF41E7" w:rsidRDefault="00797E29" w:rsidP="0034073E">
      <w:pPr>
        <w:pStyle w:val="Akapitzlist"/>
        <w:numPr>
          <w:ilvl w:val="0"/>
          <w:numId w:val="33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AF41E7">
        <w:rPr>
          <w:rFonts w:ascii="Times New Roman" w:hAnsi="Times New Roman" w:cs="Times New Roman"/>
          <w:sz w:val="24"/>
          <w:szCs w:val="24"/>
        </w:rPr>
        <w:lastRenderedPageBreak/>
        <w:t xml:space="preserve">nauka, rozwijanie lub utrwalanie samodzielności w radzeniu sobie z występującymi problemami, </w:t>
      </w:r>
    </w:p>
    <w:p w:rsidR="00AF41E7" w:rsidRPr="00AF41E7" w:rsidRDefault="00797E29" w:rsidP="0034073E">
      <w:pPr>
        <w:pStyle w:val="Akapitzlist"/>
        <w:numPr>
          <w:ilvl w:val="0"/>
          <w:numId w:val="33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AF41E7">
        <w:rPr>
          <w:rFonts w:ascii="Times New Roman" w:hAnsi="Times New Roman" w:cs="Times New Roman"/>
          <w:sz w:val="24"/>
          <w:szCs w:val="24"/>
        </w:rPr>
        <w:t xml:space="preserve">zapobieganie przechodzenia reakcji kryzysowej w stan chronicznej niewydolności psychospołecznej </w:t>
      </w:r>
    </w:p>
    <w:p w:rsidR="00AF41E7" w:rsidRPr="00AF41E7" w:rsidRDefault="00797E29" w:rsidP="0034073E">
      <w:pPr>
        <w:pStyle w:val="Akapitzlist"/>
        <w:numPr>
          <w:ilvl w:val="0"/>
          <w:numId w:val="33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AF41E7">
        <w:rPr>
          <w:rFonts w:ascii="Times New Roman" w:hAnsi="Times New Roman" w:cs="Times New Roman"/>
          <w:sz w:val="24"/>
          <w:szCs w:val="24"/>
        </w:rPr>
        <w:t>usamodzielnienie osób skierowanych do korzystania ze wsparcia w mieszkaniu chronionym, readaptacja i powrót do środowiska.</w:t>
      </w:r>
    </w:p>
    <w:p w:rsidR="00797E29" w:rsidRPr="00AF41E7" w:rsidRDefault="00797E29" w:rsidP="0034073E">
      <w:pPr>
        <w:pStyle w:val="Akapitzlist"/>
        <w:numPr>
          <w:ilvl w:val="2"/>
          <w:numId w:val="11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AF41E7">
        <w:rPr>
          <w:rFonts w:ascii="Times New Roman" w:hAnsi="Times New Roman" w:cs="Times New Roman"/>
          <w:sz w:val="24"/>
          <w:szCs w:val="24"/>
        </w:rPr>
        <w:t>Wsparcie świadczone w mieszkaniu chronionym obejmuje przede wszystkim :</w:t>
      </w:r>
    </w:p>
    <w:p w:rsidR="00797E29" w:rsidRPr="00AF41E7" w:rsidRDefault="00797E29" w:rsidP="0034073E">
      <w:pPr>
        <w:pStyle w:val="Akapitzlist"/>
        <w:numPr>
          <w:ilvl w:val="0"/>
          <w:numId w:val="34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AF41E7">
        <w:rPr>
          <w:rFonts w:ascii="Times New Roman" w:hAnsi="Times New Roman" w:cs="Times New Roman"/>
          <w:sz w:val="24"/>
          <w:szCs w:val="24"/>
        </w:rPr>
        <w:t xml:space="preserve">pracę socjalną, o której mowa w art. 6 pkt 12 ustawy z dnia 12 marca 2004 r. o pomocy społecznej, zwanej dalej „ustawą”; </w:t>
      </w:r>
    </w:p>
    <w:p w:rsidR="00797E29" w:rsidRPr="00AF41E7" w:rsidRDefault="00797E29" w:rsidP="0034073E">
      <w:pPr>
        <w:pStyle w:val="Akapitzlist"/>
        <w:numPr>
          <w:ilvl w:val="0"/>
          <w:numId w:val="34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AF41E7">
        <w:rPr>
          <w:rFonts w:ascii="Times New Roman" w:hAnsi="Times New Roman" w:cs="Times New Roman"/>
          <w:sz w:val="24"/>
          <w:szCs w:val="24"/>
        </w:rPr>
        <w:t xml:space="preserve">poradnictwo specjalistyczne, o którym mowa w art. 46 ustawy; </w:t>
      </w:r>
    </w:p>
    <w:p w:rsidR="00797E29" w:rsidRPr="00AF41E7" w:rsidRDefault="00797E29" w:rsidP="0034073E">
      <w:pPr>
        <w:pStyle w:val="Akapitzlist"/>
        <w:numPr>
          <w:ilvl w:val="0"/>
          <w:numId w:val="34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AF41E7">
        <w:rPr>
          <w:rFonts w:ascii="Times New Roman" w:hAnsi="Times New Roman" w:cs="Times New Roman"/>
          <w:sz w:val="24"/>
          <w:szCs w:val="24"/>
        </w:rPr>
        <w:t xml:space="preserve">naukę lub utrzymywanie posiadanego poziomu sprawności w zakresie samodzielności życiowej, rozwijania kontaktów społecznych i pełnienia ról społecznych, </w:t>
      </w:r>
    </w:p>
    <w:p w:rsidR="00570847" w:rsidRPr="00570847" w:rsidRDefault="00797E29" w:rsidP="00570847">
      <w:pPr>
        <w:pStyle w:val="Akapitzlist"/>
        <w:numPr>
          <w:ilvl w:val="0"/>
          <w:numId w:val="34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AF41E7">
        <w:rPr>
          <w:rFonts w:ascii="Times New Roman" w:hAnsi="Times New Roman" w:cs="Times New Roman"/>
          <w:sz w:val="24"/>
          <w:szCs w:val="24"/>
        </w:rPr>
        <w:t xml:space="preserve">pomoc w ubieganiu się o uzyskanie mieszkania </w:t>
      </w:r>
    </w:p>
    <w:p w:rsidR="00FB2CBE" w:rsidRDefault="00FB2CBE" w:rsidP="008A7FBF">
      <w:pPr>
        <w:spacing w:after="0" w:line="276" w:lineRule="auto"/>
        <w:ind w:left="-170"/>
        <w:jc w:val="center"/>
        <w:rPr>
          <w:rFonts w:ascii="Times New Roman" w:hAnsi="Times New Roman" w:cs="Times New Roman"/>
          <w:sz w:val="24"/>
          <w:szCs w:val="24"/>
        </w:rPr>
      </w:pPr>
    </w:p>
    <w:p w:rsidR="00797E29" w:rsidRDefault="00797E29" w:rsidP="008A7FBF">
      <w:pPr>
        <w:spacing w:after="0" w:line="276" w:lineRule="auto"/>
        <w:ind w:left="-170"/>
        <w:jc w:val="center"/>
        <w:rPr>
          <w:rFonts w:ascii="Times New Roman" w:hAnsi="Times New Roman" w:cs="Times New Roman"/>
          <w:sz w:val="24"/>
          <w:szCs w:val="24"/>
        </w:rPr>
      </w:pPr>
      <w:r w:rsidRPr="00797E29">
        <w:rPr>
          <w:rFonts w:ascii="Times New Roman" w:hAnsi="Times New Roman" w:cs="Times New Roman"/>
          <w:sz w:val="24"/>
          <w:szCs w:val="24"/>
        </w:rPr>
        <w:t xml:space="preserve">§ </w:t>
      </w:r>
      <w:r w:rsidR="00570847">
        <w:rPr>
          <w:rFonts w:ascii="Times New Roman" w:hAnsi="Times New Roman" w:cs="Times New Roman"/>
          <w:sz w:val="24"/>
          <w:szCs w:val="24"/>
        </w:rPr>
        <w:t>22</w:t>
      </w:r>
    </w:p>
    <w:p w:rsidR="00570847" w:rsidRDefault="00570847" w:rsidP="008A7FBF">
      <w:pPr>
        <w:pStyle w:val="Akapitzlist"/>
        <w:spacing w:after="0" w:line="276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przyznawania wsparcia w mieszkaniach chronionych, odpłatności, prawa i obowiązki mieszkańców są szczegółowo opisane w Regulaminie funkcjonowania mieszkań chronionych.</w:t>
      </w:r>
    </w:p>
    <w:p w:rsidR="00866C17" w:rsidRDefault="00866C17" w:rsidP="00570847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2459" w:rsidRPr="00D913C4" w:rsidRDefault="00D913C4" w:rsidP="0034073E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913C4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2642D1" w:rsidRPr="00D913C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70847" w:rsidRDefault="00570847" w:rsidP="0034073E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75380" w:rsidRDefault="002642D1" w:rsidP="008A7F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§ </w:t>
      </w:r>
      <w:r w:rsidR="00570847">
        <w:rPr>
          <w:rFonts w:ascii="Times New Roman" w:hAnsi="Times New Roman" w:cs="Times New Roman"/>
          <w:sz w:val="24"/>
          <w:szCs w:val="24"/>
        </w:rPr>
        <w:t>23</w:t>
      </w:r>
    </w:p>
    <w:p w:rsidR="009430B9" w:rsidRDefault="009430B9" w:rsidP="008A7FBF">
      <w:pPr>
        <w:numPr>
          <w:ilvl w:val="0"/>
          <w:numId w:val="62"/>
        </w:numPr>
        <w:tabs>
          <w:tab w:val="num" w:pos="360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0B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regulaminem, a dotyczących funkcjonowania Ośrodka mają zastosowanie właściwe przepisy prawa oraz wydawane przez Kierownika zarządzenia.</w:t>
      </w:r>
    </w:p>
    <w:p w:rsidR="009430B9" w:rsidRPr="009430B9" w:rsidRDefault="009430B9" w:rsidP="008A7FBF">
      <w:pPr>
        <w:numPr>
          <w:ilvl w:val="0"/>
          <w:numId w:val="62"/>
        </w:numPr>
        <w:tabs>
          <w:tab w:val="num" w:pos="360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0B9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Regulaminu mogą być dokonane w drodze zarządzenia Kierownika.</w:t>
      </w:r>
    </w:p>
    <w:p w:rsidR="00775380" w:rsidRDefault="00775380" w:rsidP="009430B9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5380" w:rsidRDefault="00775380" w:rsidP="0034073E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5380" w:rsidRDefault="00775380" w:rsidP="0034073E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763E" w:rsidRDefault="00E9763E" w:rsidP="00E9763E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763E" w:rsidRDefault="00E9763E" w:rsidP="00E9763E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763E" w:rsidRDefault="00E9763E" w:rsidP="00E9763E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763E" w:rsidRDefault="00E9763E" w:rsidP="00E9763E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763E" w:rsidRDefault="00E9763E" w:rsidP="00E9763E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763E" w:rsidRDefault="00E9763E" w:rsidP="00E9763E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763E" w:rsidRDefault="00E9763E" w:rsidP="00E9763E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763E" w:rsidRDefault="00E9763E" w:rsidP="00E9763E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5380" w:rsidRPr="002642D1" w:rsidRDefault="00775380" w:rsidP="00B80674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775380" w:rsidRPr="002642D1" w:rsidSect="00C0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C14"/>
    <w:multiLevelType w:val="hybridMultilevel"/>
    <w:tmpl w:val="21A296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545"/>
    <w:multiLevelType w:val="hybridMultilevel"/>
    <w:tmpl w:val="79AEA8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0879"/>
    <w:multiLevelType w:val="hybridMultilevel"/>
    <w:tmpl w:val="8FDA38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A41EF"/>
    <w:multiLevelType w:val="hybridMultilevel"/>
    <w:tmpl w:val="5ED44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26C7"/>
    <w:multiLevelType w:val="hybridMultilevel"/>
    <w:tmpl w:val="D0C0F350"/>
    <w:lvl w:ilvl="0" w:tplc="087CBEA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5" w15:restartNumberingAfterBreak="0">
    <w:nsid w:val="0E0F173B"/>
    <w:multiLevelType w:val="hybridMultilevel"/>
    <w:tmpl w:val="CEE0EB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540FF"/>
    <w:multiLevelType w:val="hybridMultilevel"/>
    <w:tmpl w:val="73EA3122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0FBF48F6"/>
    <w:multiLevelType w:val="hybridMultilevel"/>
    <w:tmpl w:val="7974F4E4"/>
    <w:lvl w:ilvl="0" w:tplc="7778D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7CB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DCA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6675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0A2F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AAF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EE5A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769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7C1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A12DF6"/>
    <w:multiLevelType w:val="hybridMultilevel"/>
    <w:tmpl w:val="FD66000A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11324F3E"/>
    <w:multiLevelType w:val="hybridMultilevel"/>
    <w:tmpl w:val="920C6548"/>
    <w:lvl w:ilvl="0" w:tplc="0ED6A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7CB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4A2833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D88B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E06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FC9C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628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EA0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675B2A"/>
    <w:multiLevelType w:val="hybridMultilevel"/>
    <w:tmpl w:val="2EB2C3D0"/>
    <w:lvl w:ilvl="0" w:tplc="8AD8F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27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B4D0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906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38E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D4E9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CCC9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B62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C66144"/>
    <w:multiLevelType w:val="hybridMultilevel"/>
    <w:tmpl w:val="CA884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22C5B"/>
    <w:multiLevelType w:val="hybridMultilevel"/>
    <w:tmpl w:val="C36CB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A674F"/>
    <w:multiLevelType w:val="hybridMultilevel"/>
    <w:tmpl w:val="358CA454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17D45AD9"/>
    <w:multiLevelType w:val="hybridMultilevel"/>
    <w:tmpl w:val="FE548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B0674"/>
    <w:multiLevelType w:val="hybridMultilevel"/>
    <w:tmpl w:val="A450176C"/>
    <w:lvl w:ilvl="0" w:tplc="0858639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E2966"/>
    <w:multiLevelType w:val="hybridMultilevel"/>
    <w:tmpl w:val="C3820A78"/>
    <w:lvl w:ilvl="0" w:tplc="22B27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7CB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67B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1673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2EE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3EC4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F817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E81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D9467E"/>
    <w:multiLevelType w:val="hybridMultilevel"/>
    <w:tmpl w:val="38301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936637"/>
    <w:multiLevelType w:val="hybridMultilevel"/>
    <w:tmpl w:val="D36C7B40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7">
      <w:start w:val="1"/>
      <w:numFmt w:val="lowerLetter"/>
      <w:lvlText w:val="%2)"/>
      <w:lvlJc w:val="left"/>
      <w:pPr>
        <w:ind w:left="1327" w:hanging="360"/>
      </w:pPr>
    </w:lvl>
    <w:lvl w:ilvl="2" w:tplc="D8A61148">
      <w:start w:val="1"/>
      <w:numFmt w:val="decimal"/>
      <w:lvlText w:val="%3."/>
      <w:lvlJc w:val="left"/>
      <w:pPr>
        <w:ind w:left="22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 w15:restartNumberingAfterBreak="0">
    <w:nsid w:val="1CE648E9"/>
    <w:multiLevelType w:val="hybridMultilevel"/>
    <w:tmpl w:val="8BC0EBF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3A80EAC"/>
    <w:multiLevelType w:val="hybridMultilevel"/>
    <w:tmpl w:val="3800A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207296"/>
    <w:multiLevelType w:val="hybridMultilevel"/>
    <w:tmpl w:val="BA5E6146"/>
    <w:lvl w:ilvl="0" w:tplc="463CCBC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2" w15:restartNumberingAfterBreak="0">
    <w:nsid w:val="2C306E13"/>
    <w:multiLevelType w:val="hybridMultilevel"/>
    <w:tmpl w:val="E74AA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0896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9242C"/>
    <w:multiLevelType w:val="hybridMultilevel"/>
    <w:tmpl w:val="EFA2BB4C"/>
    <w:lvl w:ilvl="0" w:tplc="FCB429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33993F1E"/>
    <w:multiLevelType w:val="hybridMultilevel"/>
    <w:tmpl w:val="5DC60E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B5605D"/>
    <w:multiLevelType w:val="hybridMultilevel"/>
    <w:tmpl w:val="4348957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4CE0954"/>
    <w:multiLevelType w:val="hybridMultilevel"/>
    <w:tmpl w:val="15AAA0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F4543E"/>
    <w:multiLevelType w:val="hybridMultilevel"/>
    <w:tmpl w:val="23C470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C75EA"/>
    <w:multiLevelType w:val="hybridMultilevel"/>
    <w:tmpl w:val="458ED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39347C"/>
    <w:multiLevelType w:val="hybridMultilevel"/>
    <w:tmpl w:val="03B69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782451"/>
    <w:multiLevelType w:val="hybridMultilevel"/>
    <w:tmpl w:val="C2B64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F42798"/>
    <w:multiLevelType w:val="hybridMultilevel"/>
    <w:tmpl w:val="71B24A7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7CB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7CBEA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EC3A35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CC8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3E7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F63A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64B0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DEB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1F236A"/>
    <w:multiLevelType w:val="hybridMultilevel"/>
    <w:tmpl w:val="A202AB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C443EE"/>
    <w:multiLevelType w:val="hybridMultilevel"/>
    <w:tmpl w:val="91806A5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27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B4D0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906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38E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D4E9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CCC9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B62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F4582D"/>
    <w:multiLevelType w:val="hybridMultilevel"/>
    <w:tmpl w:val="1DBC24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B649CF"/>
    <w:multiLevelType w:val="hybridMultilevel"/>
    <w:tmpl w:val="806043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0C7C6A"/>
    <w:multiLevelType w:val="hybridMultilevel"/>
    <w:tmpl w:val="4286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ED2E54"/>
    <w:multiLevelType w:val="multilevel"/>
    <w:tmpl w:val="ADFE5CE0"/>
    <w:lvl w:ilvl="0">
      <w:start w:val="1"/>
      <w:numFmt w:val="decimal"/>
      <w:lvlText w:val="%1."/>
      <w:lvlJc w:val="left"/>
      <w:pPr>
        <w:ind w:left="607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1" w:hanging="1800"/>
      </w:pPr>
      <w:rPr>
        <w:rFonts w:hint="default"/>
      </w:rPr>
    </w:lvl>
  </w:abstractNum>
  <w:abstractNum w:abstractNumId="38" w15:restartNumberingAfterBreak="0">
    <w:nsid w:val="4BC101AB"/>
    <w:multiLevelType w:val="hybridMultilevel"/>
    <w:tmpl w:val="31C49B64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9" w15:restartNumberingAfterBreak="0">
    <w:nsid w:val="4E217D9C"/>
    <w:multiLevelType w:val="hybridMultilevel"/>
    <w:tmpl w:val="59522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9F0A33"/>
    <w:multiLevelType w:val="hybridMultilevel"/>
    <w:tmpl w:val="04C8A752"/>
    <w:lvl w:ilvl="0" w:tplc="0415000F">
      <w:start w:val="1"/>
      <w:numFmt w:val="decimal"/>
      <w:lvlText w:val="%1.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1" w15:restartNumberingAfterBreak="0">
    <w:nsid w:val="55E50B9B"/>
    <w:multiLevelType w:val="hybridMultilevel"/>
    <w:tmpl w:val="F9D4C5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6A39E9"/>
    <w:multiLevelType w:val="hybridMultilevel"/>
    <w:tmpl w:val="930CAE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1604EA"/>
    <w:multiLevelType w:val="hybridMultilevel"/>
    <w:tmpl w:val="EDD0E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E4664A"/>
    <w:multiLevelType w:val="hybridMultilevel"/>
    <w:tmpl w:val="D0C48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EF181F"/>
    <w:multiLevelType w:val="hybridMultilevel"/>
    <w:tmpl w:val="0C14C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E801902"/>
    <w:multiLevelType w:val="hybridMultilevel"/>
    <w:tmpl w:val="3904C3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D70B4E"/>
    <w:multiLevelType w:val="hybridMultilevel"/>
    <w:tmpl w:val="DC1823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27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B4D0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906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38E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D4E9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CCC9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B62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217459A"/>
    <w:multiLevelType w:val="hybridMultilevel"/>
    <w:tmpl w:val="F5F8D56C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9" w15:restartNumberingAfterBreak="0">
    <w:nsid w:val="64E73630"/>
    <w:multiLevelType w:val="hybridMultilevel"/>
    <w:tmpl w:val="33EC5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DF697D"/>
    <w:multiLevelType w:val="hybridMultilevel"/>
    <w:tmpl w:val="8BB2D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3C5C69"/>
    <w:multiLevelType w:val="hybridMultilevel"/>
    <w:tmpl w:val="D4B4BFC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7A6020"/>
    <w:multiLevelType w:val="hybridMultilevel"/>
    <w:tmpl w:val="63CAC230"/>
    <w:lvl w:ilvl="0" w:tplc="337A3D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B04F42"/>
    <w:multiLevelType w:val="hybridMultilevel"/>
    <w:tmpl w:val="BBA651F8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4" w15:restartNumberingAfterBreak="0">
    <w:nsid w:val="69E24CB2"/>
    <w:multiLevelType w:val="hybridMultilevel"/>
    <w:tmpl w:val="28443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AE63AC0"/>
    <w:multiLevelType w:val="hybridMultilevel"/>
    <w:tmpl w:val="EFF88D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545055"/>
    <w:multiLevelType w:val="hybridMultilevel"/>
    <w:tmpl w:val="42948E92"/>
    <w:lvl w:ilvl="0" w:tplc="0D304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7CB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7CBEA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EC3A35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CC8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3E7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F63A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64B0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DEB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B5A3C63"/>
    <w:multiLevelType w:val="hybridMultilevel"/>
    <w:tmpl w:val="CE948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E611A7"/>
    <w:multiLevelType w:val="hybridMultilevel"/>
    <w:tmpl w:val="D1B6EBE6"/>
    <w:lvl w:ilvl="0" w:tplc="0415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9" w15:restartNumberingAfterBreak="0">
    <w:nsid w:val="6F2A6A5C"/>
    <w:multiLevelType w:val="hybridMultilevel"/>
    <w:tmpl w:val="1C94A09A"/>
    <w:lvl w:ilvl="0" w:tplc="89E0C8C0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0" w15:restartNumberingAfterBreak="0">
    <w:nsid w:val="7448378E"/>
    <w:multiLevelType w:val="hybridMultilevel"/>
    <w:tmpl w:val="0E2CFC28"/>
    <w:lvl w:ilvl="0" w:tplc="36640D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7CB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78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AC5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782B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4C5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0EA6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A488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D0C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4F651DC"/>
    <w:multiLevelType w:val="hybridMultilevel"/>
    <w:tmpl w:val="6044752C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2" w15:restartNumberingAfterBreak="0">
    <w:nsid w:val="7B3E552B"/>
    <w:multiLevelType w:val="hybridMultilevel"/>
    <w:tmpl w:val="59E4EC3A"/>
    <w:lvl w:ilvl="0" w:tplc="14FC68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557A57"/>
    <w:multiLevelType w:val="hybridMultilevel"/>
    <w:tmpl w:val="1FAA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0"/>
  </w:num>
  <w:num w:numId="3">
    <w:abstractNumId w:val="22"/>
  </w:num>
  <w:num w:numId="4">
    <w:abstractNumId w:val="17"/>
  </w:num>
  <w:num w:numId="5">
    <w:abstractNumId w:val="34"/>
  </w:num>
  <w:num w:numId="6">
    <w:abstractNumId w:val="0"/>
  </w:num>
  <w:num w:numId="7">
    <w:abstractNumId w:val="63"/>
  </w:num>
  <w:num w:numId="8">
    <w:abstractNumId w:val="23"/>
  </w:num>
  <w:num w:numId="9">
    <w:abstractNumId w:val="57"/>
  </w:num>
  <w:num w:numId="10">
    <w:abstractNumId w:val="12"/>
  </w:num>
  <w:num w:numId="11">
    <w:abstractNumId w:val="18"/>
  </w:num>
  <w:num w:numId="12">
    <w:abstractNumId w:val="36"/>
  </w:num>
  <w:num w:numId="13">
    <w:abstractNumId w:val="44"/>
  </w:num>
  <w:num w:numId="14">
    <w:abstractNumId w:val="11"/>
  </w:num>
  <w:num w:numId="15">
    <w:abstractNumId w:val="25"/>
  </w:num>
  <w:num w:numId="16">
    <w:abstractNumId w:val="49"/>
  </w:num>
  <w:num w:numId="17">
    <w:abstractNumId w:val="58"/>
  </w:num>
  <w:num w:numId="18">
    <w:abstractNumId w:val="37"/>
  </w:num>
  <w:num w:numId="19">
    <w:abstractNumId w:val="27"/>
  </w:num>
  <w:num w:numId="20">
    <w:abstractNumId w:val="1"/>
  </w:num>
  <w:num w:numId="21">
    <w:abstractNumId w:val="35"/>
  </w:num>
  <w:num w:numId="22">
    <w:abstractNumId w:val="24"/>
  </w:num>
  <w:num w:numId="23">
    <w:abstractNumId w:val="28"/>
  </w:num>
  <w:num w:numId="24">
    <w:abstractNumId w:val="5"/>
  </w:num>
  <w:num w:numId="25">
    <w:abstractNumId w:val="46"/>
  </w:num>
  <w:num w:numId="26">
    <w:abstractNumId w:val="2"/>
  </w:num>
  <w:num w:numId="27">
    <w:abstractNumId w:val="39"/>
  </w:num>
  <w:num w:numId="28">
    <w:abstractNumId w:val="26"/>
  </w:num>
  <w:num w:numId="29">
    <w:abstractNumId w:val="30"/>
  </w:num>
  <w:num w:numId="30">
    <w:abstractNumId w:val="14"/>
  </w:num>
  <w:num w:numId="31">
    <w:abstractNumId w:val="3"/>
  </w:num>
  <w:num w:numId="32">
    <w:abstractNumId w:val="32"/>
  </w:num>
  <w:num w:numId="33">
    <w:abstractNumId w:val="6"/>
  </w:num>
  <w:num w:numId="34">
    <w:abstractNumId w:val="13"/>
  </w:num>
  <w:num w:numId="35">
    <w:abstractNumId w:val="8"/>
  </w:num>
  <w:num w:numId="36">
    <w:abstractNumId w:val="15"/>
  </w:num>
  <w:num w:numId="37">
    <w:abstractNumId w:val="21"/>
  </w:num>
  <w:num w:numId="38">
    <w:abstractNumId w:val="61"/>
  </w:num>
  <w:num w:numId="39">
    <w:abstractNumId w:val="52"/>
  </w:num>
  <w:num w:numId="40">
    <w:abstractNumId w:val="38"/>
  </w:num>
  <w:num w:numId="41">
    <w:abstractNumId w:val="53"/>
  </w:num>
  <w:num w:numId="42">
    <w:abstractNumId w:val="59"/>
  </w:num>
  <w:num w:numId="43">
    <w:abstractNumId w:val="48"/>
  </w:num>
  <w:num w:numId="44">
    <w:abstractNumId w:val="40"/>
  </w:num>
  <w:num w:numId="45">
    <w:abstractNumId w:val="62"/>
  </w:num>
  <w:num w:numId="46">
    <w:abstractNumId w:val="42"/>
  </w:num>
  <w:num w:numId="47">
    <w:abstractNumId w:val="51"/>
  </w:num>
  <w:num w:numId="48">
    <w:abstractNumId w:val="55"/>
  </w:num>
  <w:num w:numId="49">
    <w:abstractNumId w:val="19"/>
  </w:num>
  <w:num w:numId="50">
    <w:abstractNumId w:val="54"/>
  </w:num>
  <w:num w:numId="51">
    <w:abstractNumId w:val="29"/>
  </w:num>
  <w:num w:numId="52">
    <w:abstractNumId w:val="16"/>
  </w:num>
  <w:num w:numId="53">
    <w:abstractNumId w:val="4"/>
  </w:num>
  <w:num w:numId="54">
    <w:abstractNumId w:val="9"/>
  </w:num>
  <w:num w:numId="55">
    <w:abstractNumId w:val="7"/>
  </w:num>
  <w:num w:numId="56">
    <w:abstractNumId w:val="56"/>
  </w:num>
  <w:num w:numId="57">
    <w:abstractNumId w:val="60"/>
  </w:num>
  <w:num w:numId="58">
    <w:abstractNumId w:val="10"/>
  </w:num>
  <w:num w:numId="59">
    <w:abstractNumId w:val="31"/>
  </w:num>
  <w:num w:numId="60">
    <w:abstractNumId w:val="41"/>
  </w:num>
  <w:num w:numId="61">
    <w:abstractNumId w:val="33"/>
  </w:num>
  <w:num w:numId="62">
    <w:abstractNumId w:val="45"/>
  </w:num>
  <w:num w:numId="63">
    <w:abstractNumId w:val="20"/>
  </w:num>
  <w:num w:numId="64">
    <w:abstractNumId w:val="4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85"/>
    <w:rsid w:val="000118A7"/>
    <w:rsid w:val="00012827"/>
    <w:rsid w:val="0002564B"/>
    <w:rsid w:val="00034A85"/>
    <w:rsid w:val="00037DCC"/>
    <w:rsid w:val="000469ED"/>
    <w:rsid w:val="0005706F"/>
    <w:rsid w:val="000C382C"/>
    <w:rsid w:val="000C7181"/>
    <w:rsid w:val="000D0DB2"/>
    <w:rsid w:val="00147AE9"/>
    <w:rsid w:val="00180196"/>
    <w:rsid w:val="00187D12"/>
    <w:rsid w:val="00195DF7"/>
    <w:rsid w:val="001B7492"/>
    <w:rsid w:val="001E2459"/>
    <w:rsid w:val="001F19E9"/>
    <w:rsid w:val="00244F72"/>
    <w:rsid w:val="002642D1"/>
    <w:rsid w:val="002966E7"/>
    <w:rsid w:val="002E1A7D"/>
    <w:rsid w:val="002F4A1A"/>
    <w:rsid w:val="00302DE0"/>
    <w:rsid w:val="0034073E"/>
    <w:rsid w:val="003665C7"/>
    <w:rsid w:val="003A7B4E"/>
    <w:rsid w:val="003C17E0"/>
    <w:rsid w:val="003D3519"/>
    <w:rsid w:val="003F3B07"/>
    <w:rsid w:val="00541A01"/>
    <w:rsid w:val="00554057"/>
    <w:rsid w:val="00570847"/>
    <w:rsid w:val="006201A0"/>
    <w:rsid w:val="00636994"/>
    <w:rsid w:val="0063786A"/>
    <w:rsid w:val="006602DE"/>
    <w:rsid w:val="00700859"/>
    <w:rsid w:val="00712468"/>
    <w:rsid w:val="00764D60"/>
    <w:rsid w:val="00775380"/>
    <w:rsid w:val="00776D41"/>
    <w:rsid w:val="00797E29"/>
    <w:rsid w:val="007A4331"/>
    <w:rsid w:val="007B3FCA"/>
    <w:rsid w:val="007E0419"/>
    <w:rsid w:val="007F4C5F"/>
    <w:rsid w:val="0080267D"/>
    <w:rsid w:val="00862C16"/>
    <w:rsid w:val="00866C17"/>
    <w:rsid w:val="008764D8"/>
    <w:rsid w:val="008A7FBF"/>
    <w:rsid w:val="00926FE0"/>
    <w:rsid w:val="009430B9"/>
    <w:rsid w:val="00945513"/>
    <w:rsid w:val="00993800"/>
    <w:rsid w:val="009F3D49"/>
    <w:rsid w:val="00A457A2"/>
    <w:rsid w:val="00AB266E"/>
    <w:rsid w:val="00AC19E9"/>
    <w:rsid w:val="00AF41E7"/>
    <w:rsid w:val="00B010B7"/>
    <w:rsid w:val="00B80674"/>
    <w:rsid w:val="00B92BE8"/>
    <w:rsid w:val="00B9518E"/>
    <w:rsid w:val="00BB0E59"/>
    <w:rsid w:val="00BD7096"/>
    <w:rsid w:val="00BF4196"/>
    <w:rsid w:val="00C039B2"/>
    <w:rsid w:val="00C5378F"/>
    <w:rsid w:val="00CA2F13"/>
    <w:rsid w:val="00D8271C"/>
    <w:rsid w:val="00D913C4"/>
    <w:rsid w:val="00DA6008"/>
    <w:rsid w:val="00E12F53"/>
    <w:rsid w:val="00E9763E"/>
    <w:rsid w:val="00F00799"/>
    <w:rsid w:val="00F267A9"/>
    <w:rsid w:val="00F326FE"/>
    <w:rsid w:val="00F37601"/>
    <w:rsid w:val="00F567AA"/>
    <w:rsid w:val="00F7347B"/>
    <w:rsid w:val="00FB2CBE"/>
    <w:rsid w:val="00FF027B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986C"/>
  <w15:docId w15:val="{FD5A0607-729B-45FF-9950-AB50E469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9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2D1"/>
    <w:pPr>
      <w:ind w:left="720"/>
      <w:contextualSpacing/>
    </w:pPr>
  </w:style>
  <w:style w:type="table" w:styleId="Tabela-Siatka">
    <w:name w:val="Table Grid"/>
    <w:basedOn w:val="Standardowy"/>
    <w:uiPriority w:val="39"/>
    <w:rsid w:val="00C5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18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55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2E67-9171-4A91-97D8-F47A8C03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2568</Words>
  <Characters>15411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Kasia</cp:lastModifiedBy>
  <cp:revision>10</cp:revision>
  <cp:lastPrinted>2019-03-18T11:54:00Z</cp:lastPrinted>
  <dcterms:created xsi:type="dcterms:W3CDTF">2018-12-30T13:50:00Z</dcterms:created>
  <dcterms:modified xsi:type="dcterms:W3CDTF">2019-06-19T10:51:00Z</dcterms:modified>
</cp:coreProperties>
</file>